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4DD5" w14:textId="77777777" w:rsidR="0009736B" w:rsidRPr="0036036F" w:rsidRDefault="0009736B" w:rsidP="0009736B">
      <w:pPr>
        <w:jc w:val="both"/>
        <w:rPr>
          <w:rFonts w:ascii="Times New Roman" w:hAnsi="Times New Roman" w:cs="Times New Roman"/>
        </w:rPr>
      </w:pPr>
    </w:p>
    <w:p w14:paraId="36E7C44A" w14:textId="77777777" w:rsidR="0009736B" w:rsidRPr="0036036F" w:rsidRDefault="0009736B" w:rsidP="0009736B">
      <w:pPr>
        <w:jc w:val="both"/>
        <w:rPr>
          <w:rFonts w:ascii="Times New Roman" w:hAnsi="Times New Roman" w:cs="Times New Roman"/>
        </w:rPr>
      </w:pPr>
    </w:p>
    <w:p w14:paraId="74621D00" w14:textId="77777777" w:rsidR="0009736B" w:rsidRPr="0036036F" w:rsidRDefault="0009736B" w:rsidP="0009736B">
      <w:pPr>
        <w:jc w:val="both"/>
        <w:rPr>
          <w:rFonts w:ascii="Times New Roman" w:hAnsi="Times New Roman" w:cs="Times New Roman"/>
        </w:rPr>
      </w:pPr>
    </w:p>
    <w:p w14:paraId="72FF8C32" w14:textId="77777777" w:rsidR="0009736B" w:rsidRPr="0036036F" w:rsidRDefault="0009736B" w:rsidP="0009736B">
      <w:pPr>
        <w:jc w:val="both"/>
        <w:rPr>
          <w:rFonts w:ascii="Times New Roman" w:hAnsi="Times New Roman" w:cs="Times New Roman"/>
        </w:rPr>
      </w:pPr>
    </w:p>
    <w:p w14:paraId="50B25C77" w14:textId="77777777" w:rsidR="0009736B" w:rsidRPr="0036036F" w:rsidRDefault="0009736B" w:rsidP="0009736B">
      <w:pPr>
        <w:jc w:val="both"/>
        <w:rPr>
          <w:rFonts w:ascii="Times New Roman" w:hAnsi="Times New Roman" w:cs="Times New Roman"/>
        </w:rPr>
      </w:pPr>
    </w:p>
    <w:p w14:paraId="65921646" w14:textId="22607CE2" w:rsidR="0009736B" w:rsidRPr="0036036F" w:rsidRDefault="002262A9" w:rsidP="00017C69">
      <w:pPr>
        <w:jc w:val="center"/>
        <w:rPr>
          <w:rFonts w:ascii="Times New Roman" w:hAnsi="Times New Roman" w:cs="Times New Roman"/>
          <w:b/>
          <w:bCs/>
        </w:rPr>
      </w:pPr>
      <w:r w:rsidRPr="0036036F">
        <w:rPr>
          <w:rFonts w:ascii="Times New Roman" w:hAnsi="Times New Roman" w:cs="Times New Roman"/>
          <w:b/>
          <w:bCs/>
        </w:rPr>
        <w:t xml:space="preserve">      </w:t>
      </w:r>
      <w:r w:rsidR="0009736B" w:rsidRPr="0036036F">
        <w:rPr>
          <w:rFonts w:ascii="Times New Roman" w:hAnsi="Times New Roman" w:cs="Times New Roman"/>
          <w:b/>
          <w:bCs/>
        </w:rPr>
        <w:t>TASHI INFOCOMM PRIVATE LIMITED (TIPL)</w:t>
      </w:r>
    </w:p>
    <w:p w14:paraId="306D5B7D" w14:textId="77777777" w:rsidR="0009736B" w:rsidRPr="0036036F" w:rsidRDefault="0009736B" w:rsidP="0009736B">
      <w:pPr>
        <w:pStyle w:val="NoSpacing"/>
        <w:jc w:val="both"/>
        <w:rPr>
          <w:rFonts w:ascii="Times New Roman" w:hAnsi="Times New Roman" w:cs="Times New Roman"/>
        </w:rPr>
      </w:pPr>
    </w:p>
    <w:p w14:paraId="6E5B9F00" w14:textId="77777777" w:rsidR="0009736B" w:rsidRPr="0036036F" w:rsidRDefault="0009736B" w:rsidP="0009736B">
      <w:pPr>
        <w:pStyle w:val="NoSpacing"/>
        <w:jc w:val="both"/>
        <w:rPr>
          <w:rFonts w:ascii="Times New Roman" w:hAnsi="Times New Roman" w:cs="Times New Roman"/>
        </w:rPr>
      </w:pPr>
    </w:p>
    <w:p w14:paraId="4BEFC5F9" w14:textId="77777777" w:rsidR="0009736B" w:rsidRPr="0036036F" w:rsidRDefault="0009736B" w:rsidP="0009736B">
      <w:pPr>
        <w:pStyle w:val="NoSpacing"/>
        <w:jc w:val="both"/>
        <w:rPr>
          <w:rFonts w:ascii="Times New Roman" w:hAnsi="Times New Roman" w:cs="Times New Roman"/>
        </w:rPr>
      </w:pPr>
    </w:p>
    <w:p w14:paraId="488ACEC7" w14:textId="77777777" w:rsidR="0009736B" w:rsidRPr="0036036F" w:rsidRDefault="0009736B" w:rsidP="0009736B">
      <w:pPr>
        <w:pStyle w:val="NoSpacing"/>
        <w:jc w:val="both"/>
        <w:rPr>
          <w:rFonts w:ascii="Times New Roman" w:hAnsi="Times New Roman" w:cs="Times New Roman"/>
        </w:rPr>
      </w:pPr>
    </w:p>
    <w:p w14:paraId="102B82A9" w14:textId="77777777" w:rsidR="0009736B" w:rsidRPr="0036036F" w:rsidRDefault="0009736B" w:rsidP="0009736B">
      <w:pPr>
        <w:pStyle w:val="NoSpacing"/>
        <w:jc w:val="both"/>
        <w:rPr>
          <w:rFonts w:ascii="Times New Roman" w:hAnsi="Times New Roman" w:cs="Times New Roman"/>
        </w:rPr>
      </w:pPr>
    </w:p>
    <w:p w14:paraId="7040431E" w14:textId="77777777" w:rsidR="0009736B" w:rsidRPr="0036036F" w:rsidRDefault="0009736B" w:rsidP="0009736B">
      <w:pPr>
        <w:pStyle w:val="NoSpacing"/>
        <w:jc w:val="center"/>
        <w:rPr>
          <w:rFonts w:ascii="Times New Roman" w:hAnsi="Times New Roman" w:cs="Times New Roman"/>
        </w:rPr>
      </w:pPr>
    </w:p>
    <w:p w14:paraId="6C5BB8CD" w14:textId="2E792732" w:rsidR="0009736B" w:rsidRPr="0036036F" w:rsidRDefault="0009736B" w:rsidP="0009736B">
      <w:pPr>
        <w:pStyle w:val="NoSpacing"/>
        <w:rPr>
          <w:rFonts w:ascii="Times New Roman" w:hAnsi="Times New Roman" w:cs="Times New Roman"/>
          <w:b/>
          <w:bCs/>
        </w:rPr>
      </w:pPr>
      <w:r w:rsidRPr="0036036F">
        <w:rPr>
          <w:rFonts w:ascii="Times New Roman" w:hAnsi="Times New Roman" w:cs="Times New Roman"/>
          <w:b/>
          <w:bCs/>
        </w:rPr>
        <w:t xml:space="preserve">                                     BIDDING DOCUMENT FOR THE SUPPLY OF</w:t>
      </w:r>
    </w:p>
    <w:p w14:paraId="15CD87B0" w14:textId="77777777" w:rsidR="0009736B" w:rsidRPr="0036036F" w:rsidRDefault="0009736B" w:rsidP="0009736B">
      <w:pPr>
        <w:pStyle w:val="NoSpacing"/>
        <w:jc w:val="both"/>
        <w:rPr>
          <w:rFonts w:ascii="Times New Roman" w:hAnsi="Times New Roman" w:cs="Times New Roman"/>
          <w:b/>
          <w:bCs/>
        </w:rPr>
      </w:pPr>
    </w:p>
    <w:p w14:paraId="08DB1E1E" w14:textId="531D3BF8" w:rsidR="0009736B" w:rsidRPr="0036036F" w:rsidRDefault="003709BD" w:rsidP="003709BD">
      <w:pPr>
        <w:pStyle w:val="NoSpacing"/>
        <w:tabs>
          <w:tab w:val="left" w:pos="1500"/>
        </w:tabs>
        <w:jc w:val="both"/>
        <w:rPr>
          <w:rFonts w:ascii="Times New Roman" w:hAnsi="Times New Roman" w:cs="Times New Roman"/>
          <w:b/>
          <w:bCs/>
        </w:rPr>
      </w:pPr>
      <w:r w:rsidRPr="0036036F">
        <w:rPr>
          <w:rFonts w:ascii="Times New Roman" w:hAnsi="Times New Roman" w:cs="Times New Roman"/>
          <w:b/>
          <w:bCs/>
        </w:rPr>
        <w:tab/>
      </w:r>
      <w:r w:rsidR="002200C7">
        <w:rPr>
          <w:rFonts w:ascii="Times New Roman" w:hAnsi="Times New Roman" w:cs="Times New Roman"/>
          <w:b/>
          <w:bCs/>
        </w:rPr>
        <w:t xml:space="preserve">                    UNIFORM &amp; LIVERY ITEMS-2026</w:t>
      </w:r>
    </w:p>
    <w:p w14:paraId="591F1AB2" w14:textId="5B177A04" w:rsidR="0009736B" w:rsidRPr="0036036F" w:rsidRDefault="0009736B" w:rsidP="0009736B">
      <w:pPr>
        <w:pStyle w:val="NoSpacing"/>
        <w:jc w:val="both"/>
        <w:rPr>
          <w:rFonts w:ascii="Times New Roman" w:hAnsi="Times New Roman" w:cs="Times New Roman"/>
        </w:rPr>
      </w:pPr>
      <w:r w:rsidRPr="0036036F">
        <w:rPr>
          <w:rFonts w:ascii="Times New Roman" w:hAnsi="Times New Roman" w:cs="Times New Roman"/>
        </w:rPr>
        <w:t xml:space="preserve">                    “----------------------------------------------------------------------------------------------</w:t>
      </w:r>
      <w:r w:rsidR="003709BD" w:rsidRPr="0036036F">
        <w:rPr>
          <w:rFonts w:ascii="Times New Roman" w:hAnsi="Times New Roman" w:cs="Times New Roman"/>
        </w:rPr>
        <w:t>-</w:t>
      </w:r>
      <w:r w:rsidRPr="0036036F">
        <w:rPr>
          <w:rFonts w:ascii="Times New Roman" w:hAnsi="Times New Roman" w:cs="Times New Roman"/>
        </w:rPr>
        <w:t>"</w:t>
      </w:r>
    </w:p>
    <w:p w14:paraId="1950088A" w14:textId="77777777" w:rsidR="0009736B" w:rsidRPr="0036036F" w:rsidRDefault="0009736B" w:rsidP="0009736B">
      <w:pPr>
        <w:pStyle w:val="NoSpacing"/>
        <w:jc w:val="both"/>
        <w:rPr>
          <w:rFonts w:ascii="Times New Roman" w:hAnsi="Times New Roman" w:cs="Times New Roman"/>
        </w:rPr>
      </w:pPr>
    </w:p>
    <w:p w14:paraId="2E6462DC" w14:textId="77777777" w:rsidR="0009736B" w:rsidRPr="0036036F" w:rsidRDefault="0009736B" w:rsidP="0009736B">
      <w:pPr>
        <w:pStyle w:val="NoSpacing"/>
        <w:jc w:val="both"/>
        <w:rPr>
          <w:rFonts w:ascii="Times New Roman" w:hAnsi="Times New Roman" w:cs="Times New Roman"/>
        </w:rPr>
      </w:pPr>
    </w:p>
    <w:p w14:paraId="5C316BC2" w14:textId="77777777" w:rsidR="0009736B" w:rsidRPr="0036036F" w:rsidRDefault="0009736B" w:rsidP="0009736B">
      <w:pPr>
        <w:pStyle w:val="NoSpacing"/>
        <w:jc w:val="both"/>
        <w:rPr>
          <w:rFonts w:ascii="Times New Roman" w:hAnsi="Times New Roman" w:cs="Times New Roman"/>
        </w:rPr>
      </w:pPr>
    </w:p>
    <w:p w14:paraId="6EFFE982" w14:textId="77777777" w:rsidR="0009736B" w:rsidRPr="0036036F" w:rsidRDefault="0009736B" w:rsidP="0009736B">
      <w:pPr>
        <w:pStyle w:val="NoSpacing"/>
        <w:jc w:val="both"/>
        <w:rPr>
          <w:rFonts w:ascii="Times New Roman" w:hAnsi="Times New Roman" w:cs="Times New Roman"/>
        </w:rPr>
      </w:pPr>
    </w:p>
    <w:p w14:paraId="6AAE1FFA" w14:textId="77777777" w:rsidR="0009736B" w:rsidRPr="0036036F" w:rsidRDefault="0009736B" w:rsidP="0009736B">
      <w:pPr>
        <w:pStyle w:val="NoSpacing"/>
        <w:jc w:val="both"/>
        <w:rPr>
          <w:rFonts w:ascii="Times New Roman" w:hAnsi="Times New Roman" w:cs="Times New Roman"/>
        </w:rPr>
      </w:pPr>
    </w:p>
    <w:p w14:paraId="350DAE7C" w14:textId="77777777" w:rsidR="0009736B" w:rsidRPr="0036036F" w:rsidRDefault="0009736B" w:rsidP="0009736B">
      <w:pPr>
        <w:pStyle w:val="NoSpacing"/>
        <w:jc w:val="both"/>
        <w:rPr>
          <w:rFonts w:ascii="Times New Roman" w:hAnsi="Times New Roman" w:cs="Times New Roman"/>
        </w:rPr>
      </w:pPr>
    </w:p>
    <w:p w14:paraId="68EB9DC4" w14:textId="77777777" w:rsidR="0009736B" w:rsidRPr="0036036F" w:rsidRDefault="0009736B" w:rsidP="0009736B">
      <w:pPr>
        <w:pStyle w:val="NoSpacing"/>
        <w:jc w:val="both"/>
        <w:rPr>
          <w:rFonts w:ascii="Times New Roman" w:hAnsi="Times New Roman" w:cs="Times New Roman"/>
        </w:rPr>
      </w:pPr>
    </w:p>
    <w:p w14:paraId="3210566C" w14:textId="77777777" w:rsidR="0009736B" w:rsidRPr="0036036F" w:rsidRDefault="0009736B" w:rsidP="0009736B">
      <w:pPr>
        <w:pStyle w:val="NoSpacing"/>
        <w:jc w:val="both"/>
        <w:rPr>
          <w:rFonts w:ascii="Times New Roman" w:hAnsi="Times New Roman" w:cs="Times New Roman"/>
        </w:rPr>
      </w:pPr>
    </w:p>
    <w:p w14:paraId="37D04E7E" w14:textId="77777777" w:rsidR="0009736B" w:rsidRPr="0036036F" w:rsidRDefault="0009736B" w:rsidP="0009736B">
      <w:pPr>
        <w:pStyle w:val="NoSpacing"/>
        <w:jc w:val="both"/>
        <w:rPr>
          <w:rFonts w:ascii="Times New Roman" w:hAnsi="Times New Roman" w:cs="Times New Roman"/>
        </w:rPr>
      </w:pPr>
    </w:p>
    <w:p w14:paraId="4D6008C5" w14:textId="77777777" w:rsidR="0009736B" w:rsidRPr="0036036F" w:rsidRDefault="0009736B" w:rsidP="0009736B">
      <w:pPr>
        <w:pStyle w:val="NoSpacing"/>
        <w:jc w:val="both"/>
        <w:rPr>
          <w:rFonts w:ascii="Times New Roman" w:hAnsi="Times New Roman" w:cs="Times New Roman"/>
        </w:rPr>
      </w:pPr>
    </w:p>
    <w:p w14:paraId="783D54F7" w14:textId="77777777" w:rsidR="0009736B" w:rsidRPr="0036036F" w:rsidRDefault="0009736B" w:rsidP="0009736B">
      <w:pPr>
        <w:pStyle w:val="NoSpacing"/>
        <w:jc w:val="both"/>
        <w:rPr>
          <w:rFonts w:ascii="Times New Roman" w:hAnsi="Times New Roman" w:cs="Times New Roman"/>
        </w:rPr>
      </w:pPr>
    </w:p>
    <w:p w14:paraId="63F17B0B" w14:textId="77777777" w:rsidR="0009736B" w:rsidRPr="0036036F" w:rsidRDefault="0009736B" w:rsidP="0009736B">
      <w:pPr>
        <w:pStyle w:val="NoSpacing"/>
        <w:jc w:val="both"/>
        <w:rPr>
          <w:rFonts w:ascii="Times New Roman" w:hAnsi="Times New Roman" w:cs="Times New Roman"/>
        </w:rPr>
      </w:pPr>
    </w:p>
    <w:p w14:paraId="420A43D1" w14:textId="77777777" w:rsidR="0009736B" w:rsidRPr="0036036F" w:rsidRDefault="0009736B" w:rsidP="0009736B">
      <w:pPr>
        <w:pStyle w:val="NoSpacing"/>
        <w:jc w:val="both"/>
        <w:rPr>
          <w:rFonts w:ascii="Times New Roman" w:hAnsi="Times New Roman" w:cs="Times New Roman"/>
        </w:rPr>
      </w:pPr>
    </w:p>
    <w:p w14:paraId="1ED87535" w14:textId="77777777" w:rsidR="0009736B" w:rsidRPr="0036036F" w:rsidRDefault="0009736B" w:rsidP="0009736B">
      <w:pPr>
        <w:pStyle w:val="NoSpacing"/>
        <w:jc w:val="both"/>
        <w:rPr>
          <w:rFonts w:ascii="Times New Roman" w:hAnsi="Times New Roman" w:cs="Times New Roman"/>
        </w:rPr>
      </w:pPr>
    </w:p>
    <w:p w14:paraId="71152248" w14:textId="23976C0A" w:rsidR="0009736B" w:rsidRPr="0036036F" w:rsidRDefault="0009736B" w:rsidP="0009736B">
      <w:pPr>
        <w:pStyle w:val="NoSpacing"/>
        <w:jc w:val="both"/>
        <w:rPr>
          <w:rFonts w:ascii="Times New Roman" w:hAnsi="Times New Roman" w:cs="Times New Roman"/>
        </w:rPr>
      </w:pPr>
      <w:r w:rsidRPr="0036036F">
        <w:rPr>
          <w:rFonts w:ascii="Times New Roman" w:hAnsi="Times New Roman" w:cs="Times New Roman"/>
        </w:rPr>
        <w:t>Bidding Document Ref# TIPL/PRO-0</w:t>
      </w:r>
      <w:r w:rsidR="00017C69" w:rsidRPr="0036036F">
        <w:rPr>
          <w:rFonts w:ascii="Times New Roman" w:hAnsi="Times New Roman" w:cs="Times New Roman"/>
        </w:rPr>
        <w:t>1</w:t>
      </w:r>
      <w:r w:rsidRPr="0036036F">
        <w:rPr>
          <w:rFonts w:ascii="Times New Roman" w:hAnsi="Times New Roman" w:cs="Times New Roman"/>
        </w:rPr>
        <w:t>/202</w:t>
      </w:r>
      <w:r w:rsidR="000A3D3C">
        <w:rPr>
          <w:rFonts w:ascii="Times New Roman" w:hAnsi="Times New Roman" w:cs="Times New Roman"/>
        </w:rPr>
        <w:t>6</w:t>
      </w:r>
      <w:r w:rsidRPr="0036036F">
        <w:rPr>
          <w:rFonts w:ascii="Times New Roman" w:hAnsi="Times New Roman" w:cs="Times New Roman"/>
        </w:rPr>
        <w:t>/</w:t>
      </w:r>
    </w:p>
    <w:p w14:paraId="08012341" w14:textId="77777777" w:rsidR="00017C69" w:rsidRPr="0036036F" w:rsidRDefault="00017C69" w:rsidP="0009736B">
      <w:pPr>
        <w:pStyle w:val="NoSpacing"/>
        <w:jc w:val="both"/>
        <w:rPr>
          <w:rFonts w:ascii="Times New Roman" w:hAnsi="Times New Roman" w:cs="Times New Roman"/>
        </w:rPr>
      </w:pPr>
    </w:p>
    <w:p w14:paraId="52D10E8E" w14:textId="77777777" w:rsidR="0009736B" w:rsidRPr="0036036F" w:rsidRDefault="0009736B" w:rsidP="0009736B">
      <w:pPr>
        <w:pStyle w:val="NoSpacing"/>
        <w:jc w:val="both"/>
        <w:rPr>
          <w:rFonts w:ascii="Times New Roman" w:hAnsi="Times New Roman" w:cs="Times New Roman"/>
        </w:rPr>
      </w:pPr>
      <w:proofErr w:type="gramStart"/>
      <w:r w:rsidRPr="0036036F">
        <w:rPr>
          <w:rFonts w:ascii="Times New Roman" w:hAnsi="Times New Roman" w:cs="Times New Roman"/>
        </w:rPr>
        <w:t>Date:-------------</w:t>
      </w:r>
      <w:proofErr w:type="gramEnd"/>
      <w:r w:rsidRPr="0036036F">
        <w:rPr>
          <w:rFonts w:ascii="Times New Roman" w:hAnsi="Times New Roman" w:cs="Times New Roman"/>
        </w:rPr>
        <w:t>/ --------------/---------------------</w:t>
      </w:r>
    </w:p>
    <w:p w14:paraId="392834BA" w14:textId="77777777" w:rsidR="0009736B" w:rsidRPr="0036036F" w:rsidRDefault="0009736B" w:rsidP="0009736B">
      <w:pPr>
        <w:pStyle w:val="NoSpacing"/>
        <w:jc w:val="both"/>
        <w:rPr>
          <w:rFonts w:ascii="Times New Roman" w:hAnsi="Times New Roman" w:cs="Times New Roman"/>
        </w:rPr>
      </w:pPr>
    </w:p>
    <w:p w14:paraId="567BA6ED" w14:textId="77777777" w:rsidR="0009736B" w:rsidRPr="0036036F" w:rsidRDefault="0009736B" w:rsidP="0009736B">
      <w:pPr>
        <w:pStyle w:val="NoSpacing"/>
        <w:jc w:val="both"/>
        <w:rPr>
          <w:rFonts w:ascii="Times New Roman" w:hAnsi="Times New Roman" w:cs="Times New Roman"/>
        </w:rPr>
      </w:pPr>
    </w:p>
    <w:p w14:paraId="60BFA664" w14:textId="77777777" w:rsidR="0009736B" w:rsidRPr="0036036F" w:rsidRDefault="0009736B" w:rsidP="0009736B">
      <w:pPr>
        <w:pStyle w:val="NoSpacing"/>
        <w:jc w:val="both"/>
        <w:rPr>
          <w:rFonts w:ascii="Times New Roman" w:hAnsi="Times New Roman" w:cs="Times New Roman"/>
        </w:rPr>
      </w:pPr>
    </w:p>
    <w:p w14:paraId="335F316E" w14:textId="77777777" w:rsidR="0009736B" w:rsidRPr="0036036F" w:rsidRDefault="0009736B" w:rsidP="0009736B">
      <w:pPr>
        <w:pStyle w:val="NoSpacing"/>
        <w:jc w:val="both"/>
        <w:rPr>
          <w:rFonts w:ascii="Times New Roman" w:hAnsi="Times New Roman" w:cs="Times New Roman"/>
        </w:rPr>
      </w:pPr>
    </w:p>
    <w:p w14:paraId="65F82066" w14:textId="77777777" w:rsidR="0009736B" w:rsidRPr="0036036F" w:rsidRDefault="0009736B" w:rsidP="0009736B">
      <w:pPr>
        <w:pStyle w:val="NoSpacing"/>
        <w:jc w:val="both"/>
        <w:rPr>
          <w:rFonts w:ascii="Times New Roman" w:hAnsi="Times New Roman" w:cs="Times New Roman"/>
        </w:rPr>
      </w:pPr>
    </w:p>
    <w:p w14:paraId="7AFFE848" w14:textId="77777777" w:rsidR="0009736B" w:rsidRPr="0036036F" w:rsidRDefault="0009736B" w:rsidP="0009736B">
      <w:pPr>
        <w:pStyle w:val="NoSpacing"/>
        <w:jc w:val="both"/>
        <w:rPr>
          <w:rFonts w:ascii="Times New Roman" w:hAnsi="Times New Roman" w:cs="Times New Roman"/>
        </w:rPr>
      </w:pPr>
    </w:p>
    <w:p w14:paraId="4E8A4986" w14:textId="77777777" w:rsidR="0009736B" w:rsidRPr="0036036F" w:rsidRDefault="0009736B" w:rsidP="0009736B">
      <w:pPr>
        <w:pStyle w:val="NoSpacing"/>
        <w:jc w:val="both"/>
        <w:rPr>
          <w:rFonts w:ascii="Times New Roman" w:hAnsi="Times New Roman" w:cs="Times New Roman"/>
        </w:rPr>
      </w:pPr>
    </w:p>
    <w:p w14:paraId="2A33850E" w14:textId="77777777" w:rsidR="0009736B" w:rsidRPr="0036036F" w:rsidRDefault="0009736B" w:rsidP="0009736B">
      <w:pPr>
        <w:pStyle w:val="NoSpacing"/>
        <w:jc w:val="both"/>
        <w:rPr>
          <w:rFonts w:ascii="Times New Roman" w:hAnsi="Times New Roman" w:cs="Times New Roman"/>
        </w:rPr>
      </w:pPr>
    </w:p>
    <w:p w14:paraId="26E8CE80" w14:textId="77777777" w:rsidR="002262A9" w:rsidRPr="0036036F" w:rsidRDefault="002262A9" w:rsidP="0009736B">
      <w:pPr>
        <w:pStyle w:val="NoSpacing"/>
        <w:jc w:val="both"/>
        <w:rPr>
          <w:rFonts w:ascii="Times New Roman" w:hAnsi="Times New Roman" w:cs="Times New Roman"/>
        </w:rPr>
      </w:pPr>
    </w:p>
    <w:p w14:paraId="55034A54" w14:textId="77777777" w:rsidR="002262A9" w:rsidRPr="0036036F" w:rsidRDefault="002262A9" w:rsidP="0009736B">
      <w:pPr>
        <w:pStyle w:val="NoSpacing"/>
        <w:jc w:val="both"/>
        <w:rPr>
          <w:rFonts w:ascii="Times New Roman" w:hAnsi="Times New Roman" w:cs="Times New Roman"/>
        </w:rPr>
      </w:pPr>
    </w:p>
    <w:p w14:paraId="201A9D1C" w14:textId="77777777" w:rsidR="002262A9" w:rsidRPr="0036036F" w:rsidRDefault="002262A9" w:rsidP="0009736B">
      <w:pPr>
        <w:pStyle w:val="NoSpacing"/>
        <w:jc w:val="both"/>
        <w:rPr>
          <w:rFonts w:ascii="Times New Roman" w:hAnsi="Times New Roman" w:cs="Times New Roman"/>
        </w:rPr>
      </w:pPr>
    </w:p>
    <w:p w14:paraId="707123D6" w14:textId="77777777" w:rsidR="002262A9" w:rsidRPr="0036036F" w:rsidRDefault="002262A9" w:rsidP="0009736B">
      <w:pPr>
        <w:pStyle w:val="NoSpacing"/>
        <w:jc w:val="both"/>
        <w:rPr>
          <w:rFonts w:ascii="Times New Roman" w:hAnsi="Times New Roman" w:cs="Times New Roman"/>
        </w:rPr>
      </w:pPr>
    </w:p>
    <w:p w14:paraId="158428BB" w14:textId="77777777" w:rsidR="0009736B" w:rsidRPr="0036036F" w:rsidRDefault="0009736B" w:rsidP="0009736B">
      <w:pPr>
        <w:pStyle w:val="NoSpacing"/>
        <w:jc w:val="both"/>
        <w:rPr>
          <w:rFonts w:ascii="Times New Roman" w:hAnsi="Times New Roman" w:cs="Times New Roman"/>
        </w:rPr>
      </w:pPr>
    </w:p>
    <w:p w14:paraId="25387803" w14:textId="77777777" w:rsidR="00127B07" w:rsidRPr="0036036F" w:rsidRDefault="00127B07" w:rsidP="0009736B">
      <w:pPr>
        <w:pStyle w:val="NoSpacing"/>
        <w:jc w:val="center"/>
        <w:rPr>
          <w:rFonts w:ascii="Times New Roman" w:hAnsi="Times New Roman" w:cs="Times New Roman"/>
          <w:b/>
          <w:bCs/>
        </w:rPr>
      </w:pPr>
    </w:p>
    <w:p w14:paraId="0A1B3BB8" w14:textId="5348A6EB" w:rsidR="0009736B" w:rsidRPr="0036036F" w:rsidRDefault="0009736B" w:rsidP="0009736B">
      <w:pPr>
        <w:pStyle w:val="NoSpacing"/>
        <w:jc w:val="center"/>
        <w:rPr>
          <w:rFonts w:ascii="Times New Roman" w:hAnsi="Times New Roman" w:cs="Times New Roman"/>
          <w:b/>
          <w:bCs/>
        </w:rPr>
      </w:pPr>
      <w:r w:rsidRPr="0036036F">
        <w:rPr>
          <w:rFonts w:ascii="Times New Roman" w:hAnsi="Times New Roman" w:cs="Times New Roman"/>
          <w:b/>
          <w:bCs/>
        </w:rPr>
        <w:t>SECTION-I</w:t>
      </w:r>
    </w:p>
    <w:p w14:paraId="51CEB4A5" w14:textId="06426ECE" w:rsidR="0009736B" w:rsidRPr="0036036F" w:rsidRDefault="00017C69" w:rsidP="0009736B">
      <w:pPr>
        <w:pStyle w:val="NoSpacing"/>
        <w:jc w:val="center"/>
        <w:rPr>
          <w:rFonts w:ascii="Times New Roman" w:hAnsi="Times New Roman" w:cs="Times New Roman"/>
          <w:b/>
          <w:bCs/>
        </w:rPr>
      </w:pPr>
      <w:r w:rsidRPr="0036036F">
        <w:rPr>
          <w:rFonts w:ascii="Times New Roman" w:hAnsi="Times New Roman" w:cs="Times New Roman"/>
          <w:b/>
          <w:bCs/>
        </w:rPr>
        <w:t xml:space="preserve">  </w:t>
      </w:r>
      <w:r w:rsidR="0009736B" w:rsidRPr="0036036F">
        <w:rPr>
          <w:rFonts w:ascii="Times New Roman" w:hAnsi="Times New Roman" w:cs="Times New Roman"/>
          <w:b/>
          <w:bCs/>
        </w:rPr>
        <w:t>INVITATION OF BIDS</w:t>
      </w:r>
    </w:p>
    <w:p w14:paraId="01F4FDA1" w14:textId="77777777" w:rsidR="0009736B" w:rsidRPr="0036036F" w:rsidRDefault="0009736B" w:rsidP="0009736B">
      <w:pPr>
        <w:pStyle w:val="NoSpacing"/>
        <w:jc w:val="both"/>
        <w:rPr>
          <w:rFonts w:ascii="Times New Roman" w:hAnsi="Times New Roman" w:cs="Times New Roman"/>
        </w:rPr>
      </w:pPr>
    </w:p>
    <w:p w14:paraId="2EB2BB3E" w14:textId="77777777" w:rsidR="0009736B" w:rsidRPr="0036036F" w:rsidRDefault="0009736B" w:rsidP="0009736B">
      <w:pPr>
        <w:pStyle w:val="NoSpacing"/>
        <w:jc w:val="both"/>
        <w:rPr>
          <w:rFonts w:ascii="Times New Roman" w:hAnsi="Times New Roman" w:cs="Times New Roman"/>
        </w:rPr>
      </w:pPr>
    </w:p>
    <w:p w14:paraId="19C60462" w14:textId="77777777" w:rsidR="0009736B" w:rsidRPr="0036036F" w:rsidRDefault="0009736B" w:rsidP="0009736B">
      <w:pPr>
        <w:pStyle w:val="NoSpacing"/>
        <w:jc w:val="both"/>
        <w:rPr>
          <w:rFonts w:ascii="Times New Roman" w:hAnsi="Times New Roman" w:cs="Times New Roman"/>
        </w:rPr>
      </w:pPr>
      <w:r w:rsidRPr="0036036F">
        <w:rPr>
          <w:rFonts w:ascii="Times New Roman" w:hAnsi="Times New Roman" w:cs="Times New Roman"/>
        </w:rPr>
        <w:t xml:space="preserve">Bidding Document Ref#---------------------------------------------------------------------------  </w:t>
      </w:r>
    </w:p>
    <w:p w14:paraId="774DC9DF" w14:textId="77777777" w:rsidR="00017C69" w:rsidRPr="0036036F" w:rsidRDefault="00017C69" w:rsidP="0009736B">
      <w:pPr>
        <w:pStyle w:val="NoSpacing"/>
        <w:jc w:val="both"/>
        <w:rPr>
          <w:rFonts w:ascii="Times New Roman" w:hAnsi="Times New Roman" w:cs="Times New Roman"/>
        </w:rPr>
      </w:pPr>
    </w:p>
    <w:p w14:paraId="5CA2D953" w14:textId="5FB29394" w:rsidR="0009736B" w:rsidRDefault="0009736B" w:rsidP="0009736B">
      <w:pPr>
        <w:pStyle w:val="NoSpacing"/>
        <w:jc w:val="both"/>
        <w:rPr>
          <w:rFonts w:ascii="Times New Roman" w:hAnsi="Times New Roman" w:cs="Times New Roman"/>
        </w:rPr>
      </w:pPr>
      <w:r w:rsidRPr="0036036F">
        <w:rPr>
          <w:rFonts w:ascii="Times New Roman" w:hAnsi="Times New Roman" w:cs="Times New Roman"/>
        </w:rPr>
        <w:t>Dated</w:t>
      </w:r>
      <w:r w:rsidR="002262A9" w:rsidRPr="0036036F">
        <w:rPr>
          <w:rFonts w:ascii="Times New Roman" w:hAnsi="Times New Roman" w:cs="Times New Roman"/>
        </w:rPr>
        <w:t xml:space="preserve">: </w:t>
      </w:r>
    </w:p>
    <w:p w14:paraId="389588A2" w14:textId="77777777" w:rsidR="0036036F" w:rsidRDefault="0036036F" w:rsidP="0009736B">
      <w:pPr>
        <w:pStyle w:val="NoSpacing"/>
        <w:jc w:val="both"/>
        <w:rPr>
          <w:rFonts w:ascii="Times New Roman" w:hAnsi="Times New Roman" w:cs="Times New Roman"/>
        </w:rPr>
      </w:pPr>
    </w:p>
    <w:p w14:paraId="6E78280E" w14:textId="3E6360F1" w:rsidR="0009736B" w:rsidRPr="0036036F" w:rsidRDefault="003709BD" w:rsidP="003709BD">
      <w:pPr>
        <w:pStyle w:val="NoSpacing"/>
        <w:tabs>
          <w:tab w:val="left" w:pos="1668"/>
        </w:tabs>
        <w:jc w:val="both"/>
        <w:rPr>
          <w:rFonts w:ascii="Times New Roman" w:hAnsi="Times New Roman" w:cs="Times New Roman"/>
          <w:b/>
          <w:bCs/>
        </w:rPr>
      </w:pPr>
      <w:r w:rsidRPr="0036036F">
        <w:rPr>
          <w:rFonts w:ascii="Times New Roman" w:hAnsi="Times New Roman" w:cs="Times New Roman"/>
        </w:rPr>
        <w:tab/>
      </w:r>
      <w:r w:rsidR="00F67560">
        <w:rPr>
          <w:rFonts w:ascii="Times New Roman" w:hAnsi="Times New Roman" w:cs="Times New Roman"/>
        </w:rPr>
        <w:t xml:space="preserve">                  </w:t>
      </w:r>
    </w:p>
    <w:p w14:paraId="12A5984D" w14:textId="60689F2B" w:rsidR="0009736B" w:rsidRPr="0036036F" w:rsidRDefault="0009736B" w:rsidP="0009736B">
      <w:pPr>
        <w:pStyle w:val="NoSpacing"/>
        <w:jc w:val="both"/>
        <w:rPr>
          <w:rFonts w:ascii="Times New Roman" w:hAnsi="Times New Roman" w:cs="Times New Roman"/>
        </w:rPr>
      </w:pPr>
      <w:r w:rsidRPr="0036036F">
        <w:rPr>
          <w:rFonts w:ascii="Times New Roman" w:hAnsi="Times New Roman" w:cs="Times New Roman"/>
        </w:rPr>
        <w:t>For supply of: “</w:t>
      </w:r>
      <w:r w:rsidR="00C634B6">
        <w:rPr>
          <w:rFonts w:ascii="Times New Roman" w:hAnsi="Times New Roman" w:cs="Times New Roman"/>
        </w:rPr>
        <w:t>Uniform &amp; Livery Items- 2026</w:t>
      </w:r>
      <w:r w:rsidRPr="0036036F">
        <w:rPr>
          <w:rFonts w:ascii="Times New Roman" w:hAnsi="Times New Roman" w:cs="Times New Roman"/>
        </w:rPr>
        <w:t>”</w:t>
      </w:r>
    </w:p>
    <w:p w14:paraId="75D07525" w14:textId="77777777" w:rsidR="0009736B" w:rsidRPr="0036036F" w:rsidRDefault="0009736B" w:rsidP="0009736B">
      <w:pPr>
        <w:pStyle w:val="NoSpacing"/>
        <w:jc w:val="both"/>
        <w:rPr>
          <w:rFonts w:ascii="Times New Roman" w:hAnsi="Times New Roman" w:cs="Times New Roman"/>
        </w:rPr>
      </w:pPr>
    </w:p>
    <w:p w14:paraId="592B0EF7" w14:textId="77777777" w:rsidR="0009736B" w:rsidRPr="0036036F" w:rsidRDefault="0009736B" w:rsidP="0009736B">
      <w:pPr>
        <w:pStyle w:val="NoSpacing"/>
        <w:jc w:val="both"/>
        <w:rPr>
          <w:rFonts w:ascii="Times New Roman" w:hAnsi="Times New Roman" w:cs="Times New Roman"/>
        </w:rPr>
      </w:pPr>
    </w:p>
    <w:p w14:paraId="63EA03C1" w14:textId="545EAFA1" w:rsidR="0009736B" w:rsidRPr="0036036F" w:rsidRDefault="0009736B">
      <w:pPr>
        <w:pStyle w:val="NoSpacing"/>
        <w:numPr>
          <w:ilvl w:val="0"/>
          <w:numId w:val="4"/>
        </w:numPr>
        <w:jc w:val="both"/>
        <w:rPr>
          <w:rFonts w:ascii="Times New Roman" w:hAnsi="Times New Roman" w:cs="Times New Roman"/>
        </w:rPr>
      </w:pPr>
      <w:r w:rsidRPr="0036036F">
        <w:rPr>
          <w:rFonts w:ascii="Times New Roman" w:hAnsi="Times New Roman" w:cs="Times New Roman"/>
        </w:rPr>
        <w:t>Tashi InfoComm Private Limited (TIPL)</w:t>
      </w:r>
      <w:r w:rsidR="00017C69" w:rsidRPr="0036036F">
        <w:rPr>
          <w:rFonts w:ascii="Times New Roman" w:hAnsi="Times New Roman" w:cs="Times New Roman"/>
        </w:rPr>
        <w:t>,</w:t>
      </w:r>
      <w:r w:rsidRPr="0036036F">
        <w:rPr>
          <w:rFonts w:ascii="Times New Roman" w:hAnsi="Times New Roman" w:cs="Times New Roman"/>
        </w:rPr>
        <w:t xml:space="preserve"> hereinafter referred to as the “Purchaser</w:t>
      </w:r>
      <w:r w:rsidR="003709BD" w:rsidRPr="0036036F">
        <w:rPr>
          <w:rFonts w:ascii="Times New Roman" w:hAnsi="Times New Roman" w:cs="Times New Roman"/>
        </w:rPr>
        <w:t>,</w:t>
      </w:r>
      <w:r w:rsidRPr="0036036F">
        <w:rPr>
          <w:rFonts w:ascii="Times New Roman" w:hAnsi="Times New Roman" w:cs="Times New Roman"/>
        </w:rPr>
        <w:t xml:space="preserve">” invites sealed bids from the </w:t>
      </w:r>
      <w:r w:rsidR="00F67560" w:rsidRPr="00F67560">
        <w:rPr>
          <w:rFonts w:ascii="Times New Roman" w:hAnsi="Times New Roman" w:cs="Times New Roman"/>
        </w:rPr>
        <w:t xml:space="preserve">eligible </w:t>
      </w:r>
      <w:r w:rsidR="00B273FF">
        <w:rPr>
          <w:rFonts w:ascii="Times New Roman" w:hAnsi="Times New Roman" w:cs="Times New Roman"/>
        </w:rPr>
        <w:t xml:space="preserve">National &amp; Global </w:t>
      </w:r>
      <w:r w:rsidR="00F67560" w:rsidRPr="00F67560">
        <w:rPr>
          <w:rFonts w:ascii="Times New Roman" w:hAnsi="Times New Roman" w:cs="Times New Roman"/>
        </w:rPr>
        <w:t>suppliers to submit your bids for the</w:t>
      </w:r>
      <w:r w:rsidR="00F67560">
        <w:rPr>
          <w:rFonts w:ascii="Times New Roman" w:hAnsi="Times New Roman" w:cs="Times New Roman"/>
          <w:b/>
          <w:bCs/>
        </w:rPr>
        <w:t xml:space="preserve"> supply </w:t>
      </w:r>
      <w:proofErr w:type="gramStart"/>
      <w:r w:rsidR="00F67560">
        <w:rPr>
          <w:rFonts w:ascii="Times New Roman" w:hAnsi="Times New Roman" w:cs="Times New Roman"/>
          <w:b/>
          <w:bCs/>
        </w:rPr>
        <w:t xml:space="preserve">of </w:t>
      </w:r>
      <w:r w:rsidR="00C634B6">
        <w:rPr>
          <w:rFonts w:ascii="Times New Roman" w:hAnsi="Times New Roman" w:cs="Times New Roman"/>
          <w:b/>
          <w:bCs/>
        </w:rPr>
        <w:t xml:space="preserve"> Uniform</w:t>
      </w:r>
      <w:proofErr w:type="gramEnd"/>
      <w:r w:rsidR="00C634B6">
        <w:rPr>
          <w:rFonts w:ascii="Times New Roman" w:hAnsi="Times New Roman" w:cs="Times New Roman"/>
          <w:b/>
          <w:bCs/>
        </w:rPr>
        <w:t xml:space="preserve"> &amp; Livery Items- 2026</w:t>
      </w:r>
      <w:r w:rsidR="00F67560">
        <w:rPr>
          <w:rFonts w:ascii="Times New Roman" w:hAnsi="Times New Roman" w:cs="Times New Roman"/>
          <w:b/>
          <w:bCs/>
        </w:rPr>
        <w:t>.</w:t>
      </w:r>
    </w:p>
    <w:p w14:paraId="71C2B93F" w14:textId="77777777" w:rsidR="0009736B" w:rsidRPr="0036036F" w:rsidRDefault="0009736B" w:rsidP="0009736B">
      <w:pPr>
        <w:pStyle w:val="NoSpacing"/>
        <w:jc w:val="both"/>
        <w:rPr>
          <w:rFonts w:ascii="Times New Roman" w:hAnsi="Times New Roman" w:cs="Times New Roman"/>
        </w:rPr>
      </w:pPr>
    </w:p>
    <w:p w14:paraId="56499E98" w14:textId="12F2B272" w:rsidR="0009736B" w:rsidRPr="0036036F" w:rsidRDefault="0009736B">
      <w:pPr>
        <w:pStyle w:val="NoSpacing"/>
        <w:numPr>
          <w:ilvl w:val="0"/>
          <w:numId w:val="4"/>
        </w:numPr>
        <w:jc w:val="both"/>
        <w:rPr>
          <w:rFonts w:ascii="Times New Roman" w:hAnsi="Times New Roman" w:cs="Times New Roman"/>
        </w:rPr>
      </w:pPr>
      <w:r w:rsidRPr="0036036F">
        <w:rPr>
          <w:rFonts w:ascii="Times New Roman" w:hAnsi="Times New Roman" w:cs="Times New Roman"/>
        </w:rPr>
        <w:t xml:space="preserve">All the expenses relating to the preparation and delivery of the </w:t>
      </w:r>
      <w:r w:rsidR="00017C69" w:rsidRPr="0036036F">
        <w:rPr>
          <w:rFonts w:ascii="Times New Roman" w:hAnsi="Times New Roman" w:cs="Times New Roman"/>
        </w:rPr>
        <w:t xml:space="preserve">Standard </w:t>
      </w:r>
      <w:r w:rsidRPr="0036036F">
        <w:rPr>
          <w:rFonts w:ascii="Times New Roman" w:hAnsi="Times New Roman" w:cs="Times New Roman"/>
        </w:rPr>
        <w:t xml:space="preserve">Bidding Document are under the Bidders’ scope. </w:t>
      </w:r>
    </w:p>
    <w:p w14:paraId="61561F08" w14:textId="77777777" w:rsidR="0009736B" w:rsidRPr="0036036F" w:rsidRDefault="0009736B" w:rsidP="0009736B">
      <w:pPr>
        <w:pStyle w:val="ListParagraph"/>
        <w:jc w:val="both"/>
      </w:pPr>
    </w:p>
    <w:p w14:paraId="3FF172BD" w14:textId="46767A49" w:rsidR="0009736B" w:rsidRPr="0036036F" w:rsidRDefault="0009736B">
      <w:pPr>
        <w:pStyle w:val="NoSpacing"/>
        <w:numPr>
          <w:ilvl w:val="0"/>
          <w:numId w:val="4"/>
        </w:numPr>
        <w:jc w:val="both"/>
        <w:rPr>
          <w:rFonts w:ascii="Times New Roman" w:hAnsi="Times New Roman" w:cs="Times New Roman"/>
        </w:rPr>
      </w:pPr>
      <w:r w:rsidRPr="0036036F">
        <w:rPr>
          <w:rFonts w:ascii="Times New Roman" w:hAnsi="Times New Roman" w:cs="Times New Roman"/>
        </w:rPr>
        <w:t xml:space="preserve">Any correspondence relating to the </w:t>
      </w:r>
      <w:r w:rsidR="00017C69" w:rsidRPr="0036036F">
        <w:rPr>
          <w:rFonts w:ascii="Times New Roman" w:hAnsi="Times New Roman" w:cs="Times New Roman"/>
        </w:rPr>
        <w:t xml:space="preserve">Standard </w:t>
      </w:r>
      <w:r w:rsidRPr="0036036F">
        <w:rPr>
          <w:rFonts w:ascii="Times New Roman" w:hAnsi="Times New Roman" w:cs="Times New Roman"/>
        </w:rPr>
        <w:t xml:space="preserve">Bidding Document shall be made in writing or </w:t>
      </w:r>
      <w:r w:rsidR="002D6D05">
        <w:rPr>
          <w:rFonts w:ascii="Times New Roman" w:hAnsi="Times New Roman" w:cs="Times New Roman"/>
        </w:rPr>
        <w:t>by</w:t>
      </w:r>
      <w:r w:rsidRPr="0036036F">
        <w:rPr>
          <w:rFonts w:ascii="Times New Roman" w:hAnsi="Times New Roman" w:cs="Times New Roman"/>
        </w:rPr>
        <w:t xml:space="preserve"> email to the following address. Enquiries through </w:t>
      </w:r>
      <w:r w:rsidR="002D6D05">
        <w:rPr>
          <w:rFonts w:ascii="Times New Roman" w:hAnsi="Times New Roman" w:cs="Times New Roman"/>
        </w:rPr>
        <w:t xml:space="preserve">the </w:t>
      </w:r>
      <w:r w:rsidRPr="0036036F">
        <w:rPr>
          <w:rFonts w:ascii="Times New Roman" w:hAnsi="Times New Roman" w:cs="Times New Roman"/>
        </w:rPr>
        <w:t>telephone shall not be entertained.</w:t>
      </w:r>
    </w:p>
    <w:p w14:paraId="172057C8" w14:textId="77777777" w:rsidR="0009736B" w:rsidRPr="0036036F" w:rsidRDefault="0009736B" w:rsidP="0009736B">
      <w:pPr>
        <w:pStyle w:val="NoSpacing"/>
        <w:jc w:val="both"/>
        <w:rPr>
          <w:rFonts w:ascii="Times New Roman" w:eastAsia="Arial Unicode MS" w:hAnsi="Times New Roman" w:cs="Times New Roman"/>
        </w:rPr>
      </w:pPr>
    </w:p>
    <w:p w14:paraId="4ED45106" w14:textId="77777777" w:rsidR="0009736B" w:rsidRPr="0036036F" w:rsidRDefault="0009736B" w:rsidP="0009736B">
      <w:pPr>
        <w:pStyle w:val="NoSpacing"/>
        <w:jc w:val="both"/>
        <w:rPr>
          <w:rFonts w:ascii="Times New Roman" w:eastAsia="Arial Unicode MS" w:hAnsi="Times New Roman" w:cs="Times New Roman"/>
          <w:b/>
        </w:rPr>
      </w:pPr>
      <w:r w:rsidRPr="0036036F">
        <w:rPr>
          <w:rFonts w:ascii="Times New Roman" w:eastAsia="Arial Unicode MS" w:hAnsi="Times New Roman" w:cs="Times New Roman"/>
          <w:b/>
        </w:rPr>
        <w:t>Address for communication/contact.</w:t>
      </w:r>
    </w:p>
    <w:p w14:paraId="423523F4" w14:textId="596ADD02" w:rsidR="0009736B" w:rsidRPr="0036036F" w:rsidRDefault="003709BD"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 xml:space="preserve">Executive </w:t>
      </w:r>
      <w:r w:rsidR="0009736B" w:rsidRPr="0036036F">
        <w:rPr>
          <w:rFonts w:ascii="Times New Roman" w:eastAsia="Arial Unicode MS" w:hAnsi="Times New Roman" w:cs="Times New Roman"/>
        </w:rPr>
        <w:t>Manager,</w:t>
      </w:r>
    </w:p>
    <w:p w14:paraId="0BB11A24" w14:textId="28A2B7E4" w:rsidR="0009736B"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 xml:space="preserve">Procurement </w:t>
      </w:r>
      <w:r w:rsidR="00D10967" w:rsidRPr="0036036F">
        <w:rPr>
          <w:rFonts w:ascii="Times New Roman" w:eastAsia="Arial Unicode MS" w:hAnsi="Times New Roman" w:cs="Times New Roman"/>
        </w:rPr>
        <w:t>and Assets Section</w:t>
      </w:r>
      <w:r w:rsidRPr="0036036F">
        <w:rPr>
          <w:rFonts w:ascii="Times New Roman" w:eastAsia="Arial Unicode MS" w:hAnsi="Times New Roman" w:cs="Times New Roman"/>
        </w:rPr>
        <w:t>,</w:t>
      </w:r>
    </w:p>
    <w:p w14:paraId="24448A08" w14:textId="77777777" w:rsidR="0009736B"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Tashi InfoComm Private Limited,</w:t>
      </w:r>
    </w:p>
    <w:p w14:paraId="74701C29" w14:textId="77777777" w:rsidR="0009736B"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Norzin Lam, Post Box No-1502,</w:t>
      </w:r>
    </w:p>
    <w:p w14:paraId="0BF54723" w14:textId="77777777" w:rsidR="0009736B"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Thimphu, Bhutan.</w:t>
      </w:r>
    </w:p>
    <w:p w14:paraId="5BB6AF1A" w14:textId="77777777" w:rsidR="0009736B" w:rsidRPr="0036036F" w:rsidRDefault="0009736B" w:rsidP="0009736B">
      <w:pPr>
        <w:pStyle w:val="NoSpacing"/>
        <w:jc w:val="both"/>
        <w:rPr>
          <w:rFonts w:ascii="Times New Roman" w:eastAsia="Arial Unicode MS" w:hAnsi="Times New Roman" w:cs="Times New Roman"/>
        </w:rPr>
      </w:pPr>
    </w:p>
    <w:p w14:paraId="601FDC0B" w14:textId="77777777" w:rsidR="003709BD"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 xml:space="preserve">Email: </w:t>
      </w:r>
    </w:p>
    <w:p w14:paraId="6980D27F" w14:textId="56EA3FFD" w:rsidR="003709BD" w:rsidRPr="0036036F" w:rsidRDefault="003709BD">
      <w:pPr>
        <w:pStyle w:val="NoSpacing"/>
        <w:numPr>
          <w:ilvl w:val="0"/>
          <w:numId w:val="21"/>
        </w:numPr>
        <w:jc w:val="both"/>
        <w:rPr>
          <w:rFonts w:ascii="Times New Roman" w:eastAsia="Arial Unicode MS" w:hAnsi="Times New Roman" w:cs="Times New Roman"/>
        </w:rPr>
      </w:pPr>
      <w:hyperlink r:id="rId8" w:history="1">
        <w:r w:rsidRPr="0036036F">
          <w:rPr>
            <w:rStyle w:val="Hyperlink"/>
            <w:rFonts w:ascii="Times New Roman" w:eastAsia="Arial Unicode MS" w:hAnsi="Times New Roman" w:cs="Times New Roman"/>
          </w:rPr>
          <w:t>procurement@tashicell.com</w:t>
        </w:r>
      </w:hyperlink>
    </w:p>
    <w:p w14:paraId="40D0CBA3" w14:textId="12B76B72" w:rsidR="003709BD" w:rsidRPr="0036036F" w:rsidRDefault="003709BD">
      <w:pPr>
        <w:pStyle w:val="NoSpacing"/>
        <w:numPr>
          <w:ilvl w:val="0"/>
          <w:numId w:val="21"/>
        </w:numPr>
        <w:jc w:val="both"/>
        <w:rPr>
          <w:rFonts w:ascii="Times New Roman" w:eastAsia="Arial Unicode MS" w:hAnsi="Times New Roman" w:cs="Times New Roman"/>
        </w:rPr>
      </w:pPr>
      <w:hyperlink r:id="rId9" w:history="1">
        <w:r w:rsidRPr="0036036F">
          <w:rPr>
            <w:rStyle w:val="Hyperlink"/>
            <w:rFonts w:ascii="Times New Roman" w:eastAsia="Arial Unicode MS" w:hAnsi="Times New Roman" w:cs="Times New Roman"/>
          </w:rPr>
          <w:t>executive_manager.procurement@tashicell.com</w:t>
        </w:r>
      </w:hyperlink>
    </w:p>
    <w:p w14:paraId="5CE3F989" w14:textId="7BDC5BB0" w:rsidR="003709BD" w:rsidRPr="00B273FF" w:rsidRDefault="003709BD">
      <w:pPr>
        <w:pStyle w:val="NoSpacing"/>
        <w:numPr>
          <w:ilvl w:val="0"/>
          <w:numId w:val="21"/>
        </w:numPr>
        <w:jc w:val="both"/>
        <w:rPr>
          <w:rFonts w:ascii="Times New Roman" w:eastAsia="Arial Unicode MS" w:hAnsi="Times New Roman" w:cs="Times New Roman"/>
        </w:rPr>
      </w:pPr>
      <w:hyperlink r:id="rId10" w:history="1">
        <w:r w:rsidRPr="0036036F">
          <w:rPr>
            <w:rStyle w:val="Hyperlink"/>
            <w:rFonts w:ascii="Times New Roman" w:eastAsia="Arial Unicode MS" w:hAnsi="Times New Roman" w:cs="Times New Roman"/>
          </w:rPr>
          <w:t>procuerment.finance@tashicell.com</w:t>
        </w:r>
      </w:hyperlink>
    </w:p>
    <w:p w14:paraId="3D2C1436" w14:textId="7F8D0291" w:rsidR="00B273FF" w:rsidRPr="00B273FF" w:rsidRDefault="00B273FF">
      <w:pPr>
        <w:pStyle w:val="NoSpacing"/>
        <w:numPr>
          <w:ilvl w:val="0"/>
          <w:numId w:val="21"/>
        </w:numPr>
        <w:jc w:val="both"/>
        <w:rPr>
          <w:rFonts w:ascii="Times New Roman" w:eastAsia="Arial Unicode MS" w:hAnsi="Times New Roman" w:cs="Times New Roman"/>
        </w:rPr>
      </w:pPr>
      <w:hyperlink r:id="rId11" w:history="1">
        <w:r w:rsidRPr="00214DC0">
          <w:rPr>
            <w:rStyle w:val="Hyperlink"/>
          </w:rPr>
          <w:t>gm.finance@tashicell.com</w:t>
        </w:r>
      </w:hyperlink>
    </w:p>
    <w:p w14:paraId="161FEF0A" w14:textId="77777777" w:rsidR="00B273FF" w:rsidRPr="0036036F" w:rsidRDefault="00B273FF" w:rsidP="00B273FF">
      <w:pPr>
        <w:pStyle w:val="NoSpacing"/>
        <w:ind w:left="720"/>
        <w:jc w:val="both"/>
        <w:rPr>
          <w:rFonts w:ascii="Times New Roman" w:eastAsia="Arial Unicode MS" w:hAnsi="Times New Roman" w:cs="Times New Roman"/>
        </w:rPr>
      </w:pPr>
    </w:p>
    <w:p w14:paraId="181266D9" w14:textId="5CC3C185" w:rsidR="00D10967" w:rsidRPr="0036036F" w:rsidRDefault="003709BD" w:rsidP="003709BD">
      <w:pPr>
        <w:pStyle w:val="NoSpacing"/>
        <w:ind w:left="720"/>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p>
    <w:p w14:paraId="0A686ACA" w14:textId="49C7FBC4" w:rsidR="0009736B"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p>
    <w:p w14:paraId="62D581E6" w14:textId="77777777" w:rsidR="0009736B" w:rsidRPr="0036036F" w:rsidRDefault="0009736B" w:rsidP="0009736B">
      <w:pPr>
        <w:pStyle w:val="NoSpacing"/>
        <w:jc w:val="both"/>
        <w:rPr>
          <w:rFonts w:ascii="Times New Roman" w:hAnsi="Times New Roman" w:cs="Times New Roman"/>
        </w:rPr>
      </w:pPr>
    </w:p>
    <w:p w14:paraId="6DC6FE9F" w14:textId="77777777" w:rsidR="003709BD" w:rsidRPr="0036036F" w:rsidRDefault="003709BD" w:rsidP="0009736B">
      <w:pPr>
        <w:pStyle w:val="NoSpacing"/>
        <w:jc w:val="both"/>
        <w:rPr>
          <w:rFonts w:ascii="Times New Roman" w:hAnsi="Times New Roman" w:cs="Times New Roman"/>
        </w:rPr>
      </w:pPr>
    </w:p>
    <w:p w14:paraId="0BBEE972" w14:textId="77777777" w:rsidR="003709BD" w:rsidRPr="0036036F" w:rsidRDefault="003709BD" w:rsidP="0009736B">
      <w:pPr>
        <w:pStyle w:val="NoSpacing"/>
        <w:jc w:val="both"/>
        <w:rPr>
          <w:rFonts w:ascii="Times New Roman" w:hAnsi="Times New Roman" w:cs="Times New Roman"/>
        </w:rPr>
      </w:pPr>
    </w:p>
    <w:p w14:paraId="6463A0EF" w14:textId="77777777" w:rsidR="003709BD" w:rsidRPr="0036036F" w:rsidRDefault="003709BD" w:rsidP="0009736B">
      <w:pPr>
        <w:pStyle w:val="NoSpacing"/>
        <w:jc w:val="both"/>
        <w:rPr>
          <w:rFonts w:ascii="Times New Roman" w:hAnsi="Times New Roman" w:cs="Times New Roman"/>
        </w:rPr>
      </w:pPr>
    </w:p>
    <w:p w14:paraId="406A0150" w14:textId="77777777" w:rsidR="002262A9" w:rsidRPr="0036036F" w:rsidRDefault="002262A9" w:rsidP="0009736B">
      <w:pPr>
        <w:pStyle w:val="NoSpacing"/>
        <w:jc w:val="both"/>
        <w:rPr>
          <w:rFonts w:ascii="Times New Roman" w:hAnsi="Times New Roman" w:cs="Times New Roman"/>
        </w:rPr>
      </w:pPr>
    </w:p>
    <w:p w14:paraId="36A66577" w14:textId="77777777" w:rsidR="002262A9" w:rsidRPr="0036036F" w:rsidRDefault="002262A9" w:rsidP="0009736B">
      <w:pPr>
        <w:pStyle w:val="NoSpacing"/>
        <w:jc w:val="both"/>
        <w:rPr>
          <w:rFonts w:ascii="Times New Roman" w:hAnsi="Times New Roman" w:cs="Times New Roman"/>
        </w:rPr>
      </w:pPr>
    </w:p>
    <w:p w14:paraId="41227A11" w14:textId="5E5D5B74" w:rsidR="00D15485" w:rsidRDefault="00D15485" w:rsidP="0009736B">
      <w:pPr>
        <w:pStyle w:val="NoSpacing"/>
        <w:jc w:val="both"/>
        <w:rPr>
          <w:rFonts w:ascii="Times New Roman" w:hAnsi="Times New Roman" w:cs="Times New Roman"/>
        </w:rPr>
      </w:pPr>
    </w:p>
    <w:p w14:paraId="5AD2CC33" w14:textId="77777777" w:rsidR="00C634B6" w:rsidRDefault="00C634B6" w:rsidP="0009736B">
      <w:pPr>
        <w:pStyle w:val="NoSpacing"/>
        <w:jc w:val="both"/>
        <w:rPr>
          <w:rFonts w:ascii="Times New Roman" w:hAnsi="Times New Roman" w:cs="Times New Roman"/>
        </w:rPr>
      </w:pPr>
    </w:p>
    <w:p w14:paraId="211111CE" w14:textId="77777777" w:rsidR="00C634B6" w:rsidRDefault="00C634B6" w:rsidP="0009736B">
      <w:pPr>
        <w:pStyle w:val="NoSpacing"/>
        <w:jc w:val="both"/>
        <w:rPr>
          <w:rFonts w:ascii="Times New Roman" w:hAnsi="Times New Roman" w:cs="Times New Roman"/>
        </w:rPr>
      </w:pPr>
    </w:p>
    <w:p w14:paraId="2CBB73A0" w14:textId="77777777" w:rsidR="0036036F" w:rsidRDefault="0036036F" w:rsidP="0009736B">
      <w:pPr>
        <w:pStyle w:val="NoSpacing"/>
        <w:jc w:val="both"/>
        <w:rPr>
          <w:rFonts w:ascii="Times New Roman" w:hAnsi="Times New Roman" w:cs="Times New Roman"/>
        </w:rPr>
      </w:pPr>
    </w:p>
    <w:p w14:paraId="3E3DEFCF" w14:textId="77777777" w:rsidR="0036036F" w:rsidRDefault="0036036F" w:rsidP="0009736B">
      <w:pPr>
        <w:pStyle w:val="NoSpacing"/>
        <w:jc w:val="both"/>
        <w:rPr>
          <w:rFonts w:ascii="Times New Roman" w:hAnsi="Times New Roman" w:cs="Times New Roman"/>
        </w:rPr>
      </w:pPr>
    </w:p>
    <w:p w14:paraId="6600DD3E" w14:textId="77777777" w:rsidR="0036036F" w:rsidRDefault="0036036F" w:rsidP="0009736B">
      <w:pPr>
        <w:pStyle w:val="NoSpacing"/>
        <w:jc w:val="both"/>
        <w:rPr>
          <w:rFonts w:ascii="Times New Roman" w:hAnsi="Times New Roman" w:cs="Times New Roman"/>
        </w:rPr>
      </w:pPr>
    </w:p>
    <w:p w14:paraId="5F29230F" w14:textId="77777777" w:rsidR="003709BD" w:rsidRPr="0036036F" w:rsidRDefault="003709BD" w:rsidP="0009736B">
      <w:pPr>
        <w:pStyle w:val="NoSpacing"/>
        <w:jc w:val="both"/>
        <w:rPr>
          <w:rFonts w:ascii="Times New Roman" w:hAnsi="Times New Roman" w:cs="Times New Roman"/>
        </w:rPr>
      </w:pPr>
    </w:p>
    <w:p w14:paraId="5799564C" w14:textId="1879FBF1" w:rsidR="00017C69" w:rsidRPr="0036036F" w:rsidRDefault="00017C69">
      <w:pPr>
        <w:pStyle w:val="NoSpacing"/>
        <w:numPr>
          <w:ilvl w:val="0"/>
          <w:numId w:val="4"/>
        </w:numPr>
        <w:jc w:val="both"/>
        <w:rPr>
          <w:rFonts w:ascii="Times New Roman" w:hAnsi="Times New Roman" w:cs="Times New Roman"/>
          <w:b/>
          <w:bCs/>
        </w:rPr>
      </w:pPr>
      <w:r w:rsidRPr="0036036F">
        <w:rPr>
          <w:rFonts w:ascii="Times New Roman" w:hAnsi="Times New Roman" w:cs="Times New Roman"/>
          <w:b/>
          <w:bCs/>
        </w:rPr>
        <w:t>Definitions and Acronyms:</w:t>
      </w:r>
    </w:p>
    <w:p w14:paraId="467D375C" w14:textId="77777777" w:rsidR="00017C69" w:rsidRPr="0036036F" w:rsidRDefault="00017C69" w:rsidP="00017C69">
      <w:pPr>
        <w:pStyle w:val="NoSpacing"/>
        <w:jc w:val="both"/>
        <w:rPr>
          <w:rFonts w:ascii="Times New Roman" w:hAnsi="Times New Roman" w:cs="Times New Roman"/>
        </w:rPr>
      </w:pPr>
    </w:p>
    <w:p w14:paraId="2121C16B" w14:textId="77777777" w:rsidR="00017C69" w:rsidRPr="0036036F" w:rsidRDefault="00017C69">
      <w:pPr>
        <w:pStyle w:val="NoSpacing"/>
        <w:numPr>
          <w:ilvl w:val="1"/>
          <w:numId w:val="4"/>
        </w:numPr>
        <w:jc w:val="both"/>
        <w:rPr>
          <w:rFonts w:ascii="Times New Roman" w:hAnsi="Times New Roman" w:cs="Times New Roman"/>
        </w:rPr>
      </w:pPr>
      <w:r w:rsidRPr="0036036F">
        <w:rPr>
          <w:rFonts w:ascii="Times New Roman" w:hAnsi="Times New Roman" w:cs="Times New Roman"/>
          <w:b/>
          <w:color w:val="000000" w:themeColor="text1"/>
        </w:rPr>
        <w:t xml:space="preserve"> Award of Contract</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TIPL’s decision to enter into a contract with the successful bidder(s), service provider, or contractor following the procurement procedure which is notified in writing for the delivery of specified goods, services or execution of works through a letter of acceptance/notification of award/signing of contract/supply or purchase order/work order.</w:t>
      </w:r>
    </w:p>
    <w:p w14:paraId="279688A8" w14:textId="77777777" w:rsidR="00E14F42" w:rsidRPr="0036036F" w:rsidRDefault="00E14F42" w:rsidP="00017C69">
      <w:pPr>
        <w:pStyle w:val="NoSpacing"/>
        <w:ind w:left="720"/>
        <w:jc w:val="both"/>
        <w:rPr>
          <w:rFonts w:ascii="Times New Roman" w:hAnsi="Times New Roman" w:cs="Times New Roman"/>
        </w:rPr>
      </w:pPr>
    </w:p>
    <w:p w14:paraId="2E509E96" w14:textId="5EB10EDF" w:rsidR="002D1BB3" w:rsidRPr="0036036F" w:rsidRDefault="00017C69">
      <w:pPr>
        <w:pStyle w:val="NoSpacing"/>
        <w:numPr>
          <w:ilvl w:val="1"/>
          <w:numId w:val="4"/>
        </w:numPr>
        <w:jc w:val="both"/>
        <w:rPr>
          <w:rFonts w:ascii="Times New Roman" w:hAnsi="Times New Roman" w:cs="Times New Roman"/>
        </w:rPr>
      </w:pPr>
      <w:r w:rsidRPr="0036036F">
        <w:rPr>
          <w:rFonts w:ascii="Times New Roman" w:hAnsi="Times New Roman" w:cs="Times New Roman"/>
        </w:rPr>
        <w:t xml:space="preserve"> </w:t>
      </w:r>
      <w:r w:rsidRPr="0036036F">
        <w:rPr>
          <w:rFonts w:ascii="Times New Roman" w:hAnsi="Times New Roman" w:cs="Times New Roman"/>
          <w:b/>
          <w:color w:val="000000" w:themeColor="text1"/>
        </w:rPr>
        <w:t>Authorized Signatory</w:t>
      </w:r>
      <w:r w:rsidRPr="0036036F">
        <w:rPr>
          <w:rFonts w:ascii="Times New Roman" w:hAnsi="Times New Roman" w:cs="Times New Roman"/>
          <w:bCs/>
          <w:color w:val="000000" w:themeColor="text1"/>
        </w:rPr>
        <w:t>:</w:t>
      </w:r>
      <w:r w:rsidRPr="0036036F">
        <w:rPr>
          <w:rFonts w:ascii="Times New Roman" w:hAnsi="Times New Roman" w:cs="Times New Roman"/>
          <w:b/>
          <w:color w:val="000000" w:themeColor="text1"/>
        </w:rPr>
        <w:t xml:space="preserve"> </w:t>
      </w:r>
      <w:r w:rsidRPr="0036036F">
        <w:rPr>
          <w:rFonts w:ascii="Times New Roman" w:hAnsi="Times New Roman" w:cs="Times New Roman"/>
          <w:color w:val="000000" w:themeColor="text1"/>
        </w:rPr>
        <w:t xml:space="preserve">TIPL official who is authorized to sign the contract agreement on behalf of the company related to the supply of goods, services, or execution of works. </w:t>
      </w:r>
    </w:p>
    <w:p w14:paraId="5C9C0149" w14:textId="77777777" w:rsidR="002262A9" w:rsidRPr="0036036F" w:rsidRDefault="002262A9" w:rsidP="002262A9">
      <w:pPr>
        <w:pStyle w:val="NoSpacing"/>
        <w:jc w:val="both"/>
        <w:rPr>
          <w:rFonts w:ascii="Times New Roman" w:hAnsi="Times New Roman" w:cs="Times New Roman"/>
        </w:rPr>
      </w:pPr>
    </w:p>
    <w:p w14:paraId="2D5347EE" w14:textId="3DE03372" w:rsidR="0036036F" w:rsidRPr="002D6D05" w:rsidRDefault="002D1BB3">
      <w:pPr>
        <w:pStyle w:val="NoSpacing"/>
        <w:numPr>
          <w:ilvl w:val="1"/>
          <w:numId w:val="4"/>
        </w:numPr>
        <w:jc w:val="both"/>
        <w:rPr>
          <w:rFonts w:ascii="Times New Roman" w:hAnsi="Times New Roman" w:cs="Times New Roman"/>
        </w:rPr>
      </w:pPr>
      <w:r w:rsidRPr="0036036F">
        <w:rPr>
          <w:rFonts w:ascii="Times New Roman" w:hAnsi="Times New Roman" w:cs="Times New Roman"/>
          <w:b/>
          <w:color w:val="000000" w:themeColor="text1"/>
          <w:lang w:val="en-US"/>
        </w:rPr>
        <w:t xml:space="preserve"> </w:t>
      </w:r>
      <w:r w:rsidRPr="0036036F">
        <w:rPr>
          <w:rFonts w:ascii="Times New Roman" w:hAnsi="Times New Roman" w:cs="Times New Roman"/>
          <w:b/>
          <w:color w:val="000000" w:themeColor="text1"/>
        </w:rPr>
        <w:t>Bid</w:t>
      </w:r>
      <w:r w:rsidRPr="0036036F">
        <w:rPr>
          <w:rFonts w:ascii="Times New Roman" w:hAnsi="Times New Roman" w:cs="Times New Roman"/>
          <w:color w:val="000000" w:themeColor="text1"/>
        </w:rPr>
        <w:t>: An offer to supply goods, services, or work made as per the terms and conditions set out in the invitation for such bids in the bidding document. The term “Bid” is synonymous with the term “Tender”.</w:t>
      </w:r>
    </w:p>
    <w:p w14:paraId="0EB7C66F" w14:textId="77777777" w:rsidR="002D6D05" w:rsidRPr="002D6D05" w:rsidRDefault="002D6D05" w:rsidP="002D6D05">
      <w:pPr>
        <w:pStyle w:val="NoSpacing"/>
        <w:jc w:val="both"/>
        <w:rPr>
          <w:rFonts w:ascii="Times New Roman" w:hAnsi="Times New Roman" w:cs="Times New Roman"/>
        </w:rPr>
      </w:pPr>
    </w:p>
    <w:p w14:paraId="7D65FEDF" w14:textId="751F41F7" w:rsidR="002D1BB3" w:rsidRPr="002D6D05" w:rsidRDefault="002D1BB3">
      <w:pPr>
        <w:pStyle w:val="NoSpacing"/>
        <w:numPr>
          <w:ilvl w:val="1"/>
          <w:numId w:val="4"/>
        </w:numPr>
        <w:jc w:val="both"/>
        <w:rPr>
          <w:rFonts w:ascii="Times New Roman" w:hAnsi="Times New Roman" w:cs="Times New Roman"/>
        </w:rPr>
      </w:pPr>
      <w:r w:rsidRPr="0036036F">
        <w:rPr>
          <w:rFonts w:ascii="Times New Roman" w:hAnsi="Times New Roman" w:cs="Times New Roman"/>
          <w:b/>
          <w:color w:val="000000" w:themeColor="text1"/>
          <w:lang w:val="en-US"/>
        </w:rPr>
        <w:t xml:space="preserve"> </w:t>
      </w:r>
      <w:r w:rsidRPr="0036036F">
        <w:rPr>
          <w:rFonts w:ascii="Times New Roman" w:hAnsi="Times New Roman" w:cs="Times New Roman"/>
          <w:b/>
          <w:color w:val="000000" w:themeColor="text1"/>
        </w:rPr>
        <w:t>Bid Security</w:t>
      </w:r>
      <w:r w:rsidRPr="0036036F">
        <w:rPr>
          <w:rFonts w:ascii="Times New Roman" w:hAnsi="Times New Roman" w:cs="Times New Roman"/>
          <w:color w:val="000000" w:themeColor="text1"/>
        </w:rPr>
        <w:t xml:space="preserve">: It refers to a form of financial guarantee provided by a bidder to demonstrate their commitment and seriousness in participating in a competitive bidding process. The validity of the bid will be maintained until the contract is awarded or </w:t>
      </w:r>
      <w:r w:rsidR="002262A9" w:rsidRPr="0036036F">
        <w:rPr>
          <w:rFonts w:ascii="Times New Roman" w:hAnsi="Times New Roman" w:cs="Times New Roman"/>
          <w:color w:val="000000" w:themeColor="text1"/>
        </w:rPr>
        <w:t xml:space="preserve">the </w:t>
      </w:r>
      <w:r w:rsidRPr="0036036F">
        <w:rPr>
          <w:rFonts w:ascii="Times New Roman" w:hAnsi="Times New Roman" w:cs="Times New Roman"/>
          <w:color w:val="000000" w:themeColor="text1"/>
        </w:rPr>
        <w:t>validity is expired. The Bid Security will be replaced by Performance Security or a Bond after the contract is awarded to the successful bidder. Although the mechanism of guarantee provided may differ, the terminology “Bid Security”, “Bid Guarantee” and “Earnest Money” are synonymous in terms of their effect and purposes.</w:t>
      </w:r>
    </w:p>
    <w:p w14:paraId="5EC306AE" w14:textId="77777777" w:rsidR="002D6D05" w:rsidRPr="002D6D05" w:rsidRDefault="002D6D05" w:rsidP="002D6D05">
      <w:pPr>
        <w:pStyle w:val="NoSpacing"/>
        <w:jc w:val="both"/>
        <w:rPr>
          <w:rFonts w:ascii="Times New Roman" w:hAnsi="Times New Roman" w:cs="Times New Roman"/>
        </w:rPr>
      </w:pPr>
    </w:p>
    <w:p w14:paraId="3C221152" w14:textId="5599ACC4" w:rsidR="002D1BB3" w:rsidRPr="002D6D05" w:rsidRDefault="00127B07">
      <w:pPr>
        <w:pStyle w:val="NoSpacing"/>
        <w:numPr>
          <w:ilvl w:val="1"/>
          <w:numId w:val="4"/>
        </w:numPr>
        <w:jc w:val="both"/>
        <w:rPr>
          <w:rFonts w:ascii="Times New Roman" w:hAnsi="Times New Roman" w:cs="Times New Roman"/>
        </w:rPr>
      </w:pPr>
      <w:r w:rsidRPr="0036036F">
        <w:rPr>
          <w:rFonts w:ascii="Times New Roman" w:hAnsi="Times New Roman" w:cs="Times New Roman"/>
          <w:b/>
          <w:color w:val="000000" w:themeColor="text1"/>
        </w:rPr>
        <w:t xml:space="preserve"> </w:t>
      </w:r>
      <w:r w:rsidR="002D1BB3" w:rsidRPr="0036036F">
        <w:rPr>
          <w:rFonts w:ascii="Times New Roman" w:hAnsi="Times New Roman" w:cs="Times New Roman"/>
          <w:b/>
          <w:color w:val="000000" w:themeColor="text1"/>
        </w:rPr>
        <w:t>Bidder</w:t>
      </w:r>
      <w:r w:rsidR="002D1BB3" w:rsidRPr="0036036F">
        <w:rPr>
          <w:rFonts w:ascii="Times New Roman" w:hAnsi="Times New Roman" w:cs="Times New Roman"/>
          <w:color w:val="000000" w:themeColor="text1"/>
        </w:rPr>
        <w:t xml:space="preserve">: Any eligible individual or legal entity who participates in the competitive bidding process. </w:t>
      </w:r>
    </w:p>
    <w:p w14:paraId="3E61F76E" w14:textId="77777777" w:rsidR="002D6D05" w:rsidRPr="002D6D05" w:rsidRDefault="002D6D05" w:rsidP="002D6D05">
      <w:pPr>
        <w:pStyle w:val="NoSpacing"/>
        <w:jc w:val="both"/>
        <w:rPr>
          <w:rFonts w:ascii="Times New Roman" w:hAnsi="Times New Roman" w:cs="Times New Roman"/>
        </w:rPr>
      </w:pPr>
    </w:p>
    <w:p w14:paraId="3C4A42CB" w14:textId="2CF7A473" w:rsidR="002D1BB3" w:rsidRPr="002D6D05" w:rsidRDefault="00127B07">
      <w:pPr>
        <w:pStyle w:val="NoSpacing"/>
        <w:numPr>
          <w:ilvl w:val="1"/>
          <w:numId w:val="4"/>
        </w:numPr>
        <w:jc w:val="both"/>
        <w:rPr>
          <w:rFonts w:ascii="Times New Roman" w:hAnsi="Times New Roman" w:cs="Times New Roman"/>
        </w:rPr>
      </w:pPr>
      <w:r w:rsidRPr="0036036F">
        <w:rPr>
          <w:rFonts w:ascii="Times New Roman" w:hAnsi="Times New Roman" w:cs="Times New Roman"/>
          <w:b/>
          <w:color w:val="000000" w:themeColor="text1"/>
        </w:rPr>
        <w:t xml:space="preserve"> </w:t>
      </w:r>
      <w:r w:rsidR="002D1BB3" w:rsidRPr="0036036F">
        <w:rPr>
          <w:rFonts w:ascii="Times New Roman" w:hAnsi="Times New Roman" w:cs="Times New Roman"/>
          <w:b/>
          <w:color w:val="000000" w:themeColor="text1"/>
        </w:rPr>
        <w:t>Bidding Document</w:t>
      </w:r>
      <w:r w:rsidR="002D1BB3" w:rsidRPr="0036036F">
        <w:rPr>
          <w:rFonts w:ascii="Times New Roman" w:hAnsi="Times New Roman" w:cs="Times New Roman"/>
          <w:color w:val="000000" w:themeColor="text1"/>
        </w:rPr>
        <w:t>: The set of documents issued by TIPL to potential bidders in which the proposed procurement specifications, terms and conditions are prescribed. The terms “Bidding Documents”, “Tender Documents”, “Bid Documents” and “Request for Proposal (RFP)” shall be synonymous.</w:t>
      </w:r>
    </w:p>
    <w:p w14:paraId="6B3DDDDC" w14:textId="77777777" w:rsidR="002D6D05" w:rsidRPr="002D6D05" w:rsidRDefault="002D6D05" w:rsidP="002D6D05">
      <w:pPr>
        <w:pStyle w:val="NoSpacing"/>
        <w:jc w:val="both"/>
        <w:rPr>
          <w:rFonts w:ascii="Times New Roman" w:hAnsi="Times New Roman" w:cs="Times New Roman"/>
        </w:rPr>
      </w:pPr>
    </w:p>
    <w:p w14:paraId="06124EA5" w14:textId="50D53C84" w:rsidR="002D1BB3" w:rsidRPr="002D6D05" w:rsidRDefault="002D1BB3">
      <w:pPr>
        <w:pStyle w:val="NoSpacing"/>
        <w:numPr>
          <w:ilvl w:val="1"/>
          <w:numId w:val="4"/>
        </w:numPr>
        <w:jc w:val="both"/>
        <w:rPr>
          <w:rFonts w:ascii="Times New Roman" w:hAnsi="Times New Roman" w:cs="Times New Roman"/>
        </w:rPr>
      </w:pPr>
      <w:r w:rsidRPr="0036036F">
        <w:rPr>
          <w:rFonts w:ascii="Times New Roman" w:hAnsi="Times New Roman" w:cs="Times New Roman"/>
        </w:rPr>
        <w:t xml:space="preserve"> </w:t>
      </w:r>
      <w:r w:rsidRPr="0036036F">
        <w:rPr>
          <w:rFonts w:ascii="Times New Roman" w:hAnsi="Times New Roman" w:cs="Times New Roman"/>
          <w:b/>
          <w:bCs/>
          <w:color w:val="000000" w:themeColor="text1"/>
        </w:rPr>
        <w:t>Bill of Quantities (BOQ)</w:t>
      </w:r>
      <w:r w:rsidRPr="0036036F">
        <w:rPr>
          <w:rFonts w:ascii="Times New Roman" w:hAnsi="Times New Roman" w:cs="Times New Roman"/>
          <w:color w:val="000000" w:themeColor="text1"/>
        </w:rPr>
        <w:t>: The list of units and unit rates of the goods and services proposed for tendering purposes.</w:t>
      </w:r>
    </w:p>
    <w:p w14:paraId="7528677C" w14:textId="77777777" w:rsidR="002D6D05" w:rsidRPr="002D6D05" w:rsidRDefault="002D6D05" w:rsidP="002D6D05">
      <w:pPr>
        <w:pStyle w:val="NoSpacing"/>
        <w:jc w:val="both"/>
        <w:rPr>
          <w:rFonts w:ascii="Times New Roman" w:hAnsi="Times New Roman" w:cs="Times New Roman"/>
        </w:rPr>
      </w:pPr>
    </w:p>
    <w:p w14:paraId="6F24C831" w14:textId="19932634" w:rsidR="002D1BB3" w:rsidRPr="002D6D05" w:rsidRDefault="00127B07">
      <w:pPr>
        <w:pStyle w:val="NoSpacing"/>
        <w:numPr>
          <w:ilvl w:val="1"/>
          <w:numId w:val="4"/>
        </w:numPr>
        <w:jc w:val="both"/>
        <w:rPr>
          <w:rFonts w:ascii="Times New Roman" w:hAnsi="Times New Roman" w:cs="Times New Roman"/>
        </w:rPr>
      </w:pPr>
      <w:r w:rsidRPr="0036036F">
        <w:rPr>
          <w:rFonts w:ascii="Times New Roman" w:hAnsi="Times New Roman" w:cs="Times New Roman"/>
          <w:b/>
          <w:color w:val="000000" w:themeColor="text1"/>
        </w:rPr>
        <w:t xml:space="preserve"> </w:t>
      </w:r>
      <w:r w:rsidR="002D1BB3" w:rsidRPr="0036036F">
        <w:rPr>
          <w:rFonts w:ascii="Times New Roman" w:hAnsi="Times New Roman" w:cs="Times New Roman"/>
          <w:b/>
          <w:color w:val="000000" w:themeColor="text1"/>
        </w:rPr>
        <w:t>Bill of Materials (BOM)</w:t>
      </w:r>
      <w:r w:rsidR="002D1BB3" w:rsidRPr="0036036F">
        <w:rPr>
          <w:rFonts w:ascii="Times New Roman" w:hAnsi="Times New Roman" w:cs="Times New Roman"/>
          <w:color w:val="000000" w:themeColor="text1"/>
        </w:rPr>
        <w:t>: A list of all the materials that go into making an item.</w:t>
      </w:r>
    </w:p>
    <w:p w14:paraId="0E0E215E" w14:textId="77777777" w:rsidR="002D6D05" w:rsidRPr="002D6D05" w:rsidRDefault="002D6D05" w:rsidP="002D6D05">
      <w:pPr>
        <w:pStyle w:val="NoSpacing"/>
        <w:jc w:val="both"/>
        <w:rPr>
          <w:rFonts w:ascii="Times New Roman" w:hAnsi="Times New Roman" w:cs="Times New Roman"/>
        </w:rPr>
      </w:pPr>
    </w:p>
    <w:p w14:paraId="2BDFEC38" w14:textId="62B1A954" w:rsidR="002D1BB3" w:rsidRPr="0036036F" w:rsidRDefault="002D1BB3">
      <w:pPr>
        <w:pStyle w:val="NoSpacing"/>
        <w:numPr>
          <w:ilvl w:val="1"/>
          <w:numId w:val="4"/>
        </w:numPr>
        <w:jc w:val="both"/>
        <w:rPr>
          <w:rFonts w:ascii="Times New Roman" w:hAnsi="Times New Roman" w:cs="Times New Roman"/>
        </w:rPr>
      </w:pPr>
      <w:r w:rsidRPr="0036036F">
        <w:rPr>
          <w:rFonts w:ascii="Times New Roman" w:hAnsi="Times New Roman" w:cs="Times New Roman"/>
          <w:b/>
          <w:color w:val="000000" w:themeColor="text1"/>
        </w:rPr>
        <w:t xml:space="preserve"> Company</w:t>
      </w:r>
      <w:r w:rsidRPr="0036036F">
        <w:rPr>
          <w:rFonts w:ascii="Times New Roman" w:hAnsi="Times New Roman" w:cs="Times New Roman"/>
          <w:color w:val="000000" w:themeColor="text1"/>
        </w:rPr>
        <w:t>: Tashi InfoComm Private Limited</w:t>
      </w:r>
      <w:r w:rsidR="00D15485" w:rsidRPr="0036036F">
        <w:rPr>
          <w:rFonts w:ascii="Times New Roman" w:hAnsi="Times New Roman" w:cs="Times New Roman"/>
          <w:color w:val="000000" w:themeColor="text1"/>
        </w:rPr>
        <w:t>,</w:t>
      </w:r>
      <w:r w:rsidRPr="0036036F">
        <w:rPr>
          <w:rFonts w:ascii="Times New Roman" w:hAnsi="Times New Roman" w:cs="Times New Roman"/>
          <w:color w:val="000000" w:themeColor="text1"/>
        </w:rPr>
        <w:t xml:space="preserve"> applying this Procurement Manual.</w:t>
      </w:r>
    </w:p>
    <w:p w14:paraId="4875E92D" w14:textId="77777777" w:rsidR="002D1BB3" w:rsidRPr="0036036F" w:rsidRDefault="002D1BB3" w:rsidP="002D1BB3">
      <w:pPr>
        <w:pStyle w:val="ListParagraph"/>
        <w:rPr>
          <w:b/>
          <w:color w:val="000000" w:themeColor="text1"/>
        </w:rPr>
      </w:pPr>
    </w:p>
    <w:p w14:paraId="1B505943" w14:textId="77777777" w:rsidR="002D1BB3" w:rsidRPr="0036036F" w:rsidRDefault="002D1BB3">
      <w:pPr>
        <w:pStyle w:val="NoSpacing"/>
        <w:numPr>
          <w:ilvl w:val="1"/>
          <w:numId w:val="4"/>
        </w:numPr>
        <w:ind w:left="900" w:hanging="540"/>
        <w:jc w:val="both"/>
        <w:rPr>
          <w:rFonts w:ascii="Times New Roman" w:hAnsi="Times New Roman" w:cs="Times New Roman"/>
        </w:rPr>
      </w:pPr>
      <w:r w:rsidRPr="0036036F">
        <w:rPr>
          <w:rFonts w:ascii="Times New Roman" w:hAnsi="Times New Roman" w:cs="Times New Roman"/>
          <w:b/>
          <w:color w:val="000000" w:themeColor="text1"/>
        </w:rPr>
        <w:t>Contract</w:t>
      </w:r>
      <w:r w:rsidRPr="0036036F">
        <w:rPr>
          <w:rFonts w:ascii="Times New Roman" w:hAnsi="Times New Roman" w:cs="Times New Roman"/>
          <w:color w:val="000000" w:themeColor="text1"/>
        </w:rPr>
        <w:t>: A formal agreement in writing entered into between the Company and the successful bidder, service provider, or contractor on acceptable terms and conditions based on the bidding document, which complies with all relevant provisions of the laws of the Kingdom of Bhutan. The term contract shall also include “Frame Contract”.</w:t>
      </w:r>
    </w:p>
    <w:p w14:paraId="747D0DF1" w14:textId="77777777" w:rsidR="002D1BB3" w:rsidRPr="0036036F" w:rsidRDefault="002D1BB3" w:rsidP="002D1BB3">
      <w:pPr>
        <w:pStyle w:val="ListParagraph"/>
        <w:rPr>
          <w:b/>
          <w:bCs/>
          <w:color w:val="000000" w:themeColor="text1"/>
        </w:rPr>
      </w:pPr>
    </w:p>
    <w:p w14:paraId="78EADDF3" w14:textId="56501F49" w:rsidR="00D10967" w:rsidRPr="0036036F" w:rsidRDefault="002D1BB3">
      <w:pPr>
        <w:pStyle w:val="NoSpacing"/>
        <w:numPr>
          <w:ilvl w:val="1"/>
          <w:numId w:val="4"/>
        </w:numPr>
        <w:ind w:left="900" w:hanging="540"/>
        <w:jc w:val="both"/>
        <w:rPr>
          <w:rFonts w:ascii="Times New Roman" w:hAnsi="Times New Roman" w:cs="Times New Roman"/>
        </w:rPr>
      </w:pPr>
      <w:r w:rsidRPr="0036036F">
        <w:rPr>
          <w:rFonts w:ascii="Times New Roman" w:hAnsi="Times New Roman" w:cs="Times New Roman"/>
          <w:b/>
          <w:bCs/>
          <w:color w:val="000000" w:themeColor="text1"/>
        </w:rPr>
        <w:t>Contractor</w:t>
      </w:r>
      <w:r w:rsidRPr="0036036F">
        <w:rPr>
          <w:rFonts w:ascii="Times New Roman" w:hAnsi="Times New Roman" w:cs="Times New Roman"/>
          <w:color w:val="000000" w:themeColor="text1"/>
        </w:rPr>
        <w:t>: An individual or a legal entity entering into a contract to execute works, supplies, or services.</w:t>
      </w:r>
    </w:p>
    <w:p w14:paraId="09D67975" w14:textId="77777777" w:rsidR="002262A9" w:rsidRPr="0036036F" w:rsidRDefault="002262A9" w:rsidP="002262A9">
      <w:pPr>
        <w:pStyle w:val="NoSpacing"/>
        <w:jc w:val="both"/>
        <w:rPr>
          <w:rFonts w:ascii="Times New Roman" w:hAnsi="Times New Roman" w:cs="Times New Roman"/>
        </w:rPr>
      </w:pPr>
    </w:p>
    <w:p w14:paraId="095F0129" w14:textId="110988D3" w:rsidR="00127B07" w:rsidRPr="0036036F" w:rsidRDefault="00127B07">
      <w:pPr>
        <w:pStyle w:val="NoSpacing"/>
        <w:numPr>
          <w:ilvl w:val="1"/>
          <w:numId w:val="4"/>
        </w:numPr>
        <w:ind w:left="900" w:hanging="540"/>
        <w:jc w:val="both"/>
        <w:rPr>
          <w:rFonts w:ascii="Times New Roman" w:hAnsi="Times New Roman" w:cs="Times New Roman"/>
        </w:rPr>
      </w:pPr>
      <w:r w:rsidRPr="0036036F">
        <w:rPr>
          <w:rFonts w:ascii="Times New Roman" w:hAnsi="Times New Roman" w:cs="Times New Roman"/>
          <w:b/>
          <w:color w:val="000000" w:themeColor="text1"/>
        </w:rPr>
        <w:t>Contract Price</w:t>
      </w:r>
      <w:r w:rsidRPr="0036036F">
        <w:rPr>
          <w:rFonts w:ascii="Times New Roman" w:hAnsi="Times New Roman" w:cs="Times New Roman"/>
          <w:color w:val="000000" w:themeColor="text1"/>
        </w:rPr>
        <w:t xml:space="preserve">: The price payable to suppliers or contractors as specified in the contract at the time of award. The contract price shall be subject to such additions, adjustments, or deductions according to the </w:t>
      </w:r>
      <w:r w:rsidR="002262A9" w:rsidRPr="0036036F">
        <w:rPr>
          <w:rFonts w:ascii="Times New Roman" w:hAnsi="Times New Roman" w:cs="Times New Roman"/>
          <w:color w:val="000000" w:themeColor="text1"/>
        </w:rPr>
        <w:t>contract's provisions</w:t>
      </w:r>
      <w:r w:rsidRPr="0036036F">
        <w:rPr>
          <w:rFonts w:ascii="Times New Roman" w:hAnsi="Times New Roman" w:cs="Times New Roman"/>
          <w:color w:val="000000" w:themeColor="text1"/>
        </w:rPr>
        <w:t>.</w:t>
      </w:r>
    </w:p>
    <w:p w14:paraId="1CBC299C" w14:textId="77777777" w:rsidR="00127B07" w:rsidRPr="0036036F" w:rsidRDefault="00127B07" w:rsidP="00127B07">
      <w:pPr>
        <w:pStyle w:val="ListParagraph"/>
        <w:rPr>
          <w:b/>
          <w:color w:val="000000" w:themeColor="text1"/>
        </w:rPr>
      </w:pPr>
    </w:p>
    <w:p w14:paraId="4E299D75" w14:textId="365D3969" w:rsidR="00127B07" w:rsidRPr="002D6D05" w:rsidRDefault="00127B07">
      <w:pPr>
        <w:pStyle w:val="NoSpacing"/>
        <w:numPr>
          <w:ilvl w:val="1"/>
          <w:numId w:val="4"/>
        </w:numPr>
        <w:ind w:left="900" w:hanging="540"/>
        <w:jc w:val="both"/>
        <w:rPr>
          <w:rFonts w:ascii="Times New Roman" w:hAnsi="Times New Roman" w:cs="Times New Roman"/>
        </w:rPr>
      </w:pPr>
      <w:r w:rsidRPr="0036036F">
        <w:rPr>
          <w:rFonts w:ascii="Times New Roman" w:hAnsi="Times New Roman" w:cs="Times New Roman"/>
          <w:b/>
          <w:color w:val="000000" w:themeColor="text1"/>
        </w:rPr>
        <w:lastRenderedPageBreak/>
        <w:t>Corporate Tender Committee</w:t>
      </w:r>
      <w:r w:rsidRPr="0036036F">
        <w:rPr>
          <w:rFonts w:ascii="Times New Roman" w:hAnsi="Times New Roman" w:cs="Times New Roman"/>
          <w:color w:val="000000" w:themeColor="text1"/>
        </w:rPr>
        <w:t xml:space="preserve">: The Tender Committee comprises the </w:t>
      </w:r>
      <w:r w:rsidR="002262A9" w:rsidRPr="0036036F">
        <w:rPr>
          <w:rFonts w:ascii="Times New Roman" w:hAnsi="Times New Roman" w:cs="Times New Roman"/>
          <w:color w:val="000000" w:themeColor="text1"/>
        </w:rPr>
        <w:t>company's Chairman</w:t>
      </w:r>
      <w:r w:rsidRPr="0036036F">
        <w:rPr>
          <w:rFonts w:ascii="Times New Roman" w:hAnsi="Times New Roman" w:cs="Times New Roman"/>
          <w:color w:val="000000" w:themeColor="text1"/>
        </w:rPr>
        <w:t xml:space="preserve"> and the members of the Management Tender Committee.</w:t>
      </w:r>
    </w:p>
    <w:p w14:paraId="3889DECB" w14:textId="77777777" w:rsidR="002D6D05" w:rsidRPr="002D6D05" w:rsidRDefault="002D6D05" w:rsidP="002D6D05">
      <w:pPr>
        <w:pStyle w:val="NoSpacing"/>
        <w:jc w:val="both"/>
        <w:rPr>
          <w:rFonts w:ascii="Times New Roman" w:hAnsi="Times New Roman" w:cs="Times New Roman"/>
        </w:rPr>
      </w:pPr>
    </w:p>
    <w:p w14:paraId="658DEA77" w14:textId="24F20F31" w:rsidR="00127B07" w:rsidRPr="002D6D05" w:rsidRDefault="00127B07">
      <w:pPr>
        <w:pStyle w:val="NoSpacing"/>
        <w:numPr>
          <w:ilvl w:val="1"/>
          <w:numId w:val="4"/>
        </w:numPr>
        <w:ind w:left="900" w:hanging="540"/>
        <w:jc w:val="both"/>
        <w:rPr>
          <w:rFonts w:ascii="Times New Roman" w:hAnsi="Times New Roman" w:cs="Times New Roman"/>
        </w:rPr>
      </w:pPr>
      <w:r w:rsidRPr="0036036F">
        <w:rPr>
          <w:rFonts w:ascii="Times New Roman" w:hAnsi="Times New Roman" w:cs="Times New Roman"/>
          <w:b/>
          <w:bCs/>
          <w:color w:val="000000" w:themeColor="text1"/>
        </w:rPr>
        <w:t>Day</w:t>
      </w:r>
      <w:r w:rsidRPr="0036036F">
        <w:rPr>
          <w:rFonts w:ascii="Times New Roman" w:hAnsi="Times New Roman" w:cs="Times New Roman"/>
          <w:color w:val="000000" w:themeColor="text1"/>
        </w:rPr>
        <w:t>: Calendar Day</w:t>
      </w:r>
    </w:p>
    <w:p w14:paraId="5632F828" w14:textId="77777777" w:rsidR="002D6D05" w:rsidRPr="002D6D05" w:rsidRDefault="002D6D05" w:rsidP="002D6D05">
      <w:pPr>
        <w:pStyle w:val="NoSpacing"/>
        <w:jc w:val="both"/>
        <w:rPr>
          <w:rFonts w:ascii="Times New Roman" w:hAnsi="Times New Roman" w:cs="Times New Roman"/>
        </w:rPr>
      </w:pPr>
    </w:p>
    <w:p w14:paraId="4A7EA7FB" w14:textId="17867B98" w:rsidR="00127B07" w:rsidRPr="002D6D05" w:rsidRDefault="00127B07">
      <w:pPr>
        <w:pStyle w:val="NoSpacing"/>
        <w:numPr>
          <w:ilvl w:val="1"/>
          <w:numId w:val="4"/>
        </w:numPr>
        <w:ind w:left="900" w:hanging="540"/>
        <w:jc w:val="both"/>
        <w:rPr>
          <w:rFonts w:ascii="Times New Roman" w:hAnsi="Times New Roman" w:cs="Times New Roman"/>
        </w:rPr>
      </w:pPr>
      <w:r w:rsidRPr="0036036F">
        <w:rPr>
          <w:rFonts w:ascii="Times New Roman" w:hAnsi="Times New Roman" w:cs="Times New Roman"/>
          <w:b/>
          <w:bCs/>
          <w:color w:val="000000" w:themeColor="text1"/>
        </w:rPr>
        <w:t>Eligible Bidder</w:t>
      </w:r>
      <w:r w:rsidRPr="0036036F">
        <w:rPr>
          <w:rFonts w:ascii="Times New Roman" w:hAnsi="Times New Roman" w:cs="Times New Roman"/>
          <w:color w:val="000000" w:themeColor="text1"/>
        </w:rPr>
        <w:t>: A bidder who is authorized to conduct business or otherwise complies with the requirements of the bidding document to bid.</w:t>
      </w:r>
    </w:p>
    <w:p w14:paraId="44B41EFF" w14:textId="77777777" w:rsidR="002D6D05" w:rsidRPr="002D6D05" w:rsidRDefault="002D6D05" w:rsidP="002D6D05">
      <w:pPr>
        <w:pStyle w:val="NoSpacing"/>
        <w:jc w:val="both"/>
        <w:rPr>
          <w:rFonts w:ascii="Times New Roman" w:hAnsi="Times New Roman" w:cs="Times New Roman"/>
        </w:rPr>
      </w:pPr>
    </w:p>
    <w:p w14:paraId="05DA16F6" w14:textId="3768FD5F" w:rsidR="00127B07" w:rsidRPr="002D6D05" w:rsidRDefault="00127B07">
      <w:pPr>
        <w:pStyle w:val="NoSpacing"/>
        <w:numPr>
          <w:ilvl w:val="1"/>
          <w:numId w:val="4"/>
        </w:numPr>
        <w:ind w:left="900" w:hanging="540"/>
        <w:jc w:val="both"/>
        <w:rPr>
          <w:rFonts w:ascii="Times New Roman" w:hAnsi="Times New Roman" w:cs="Times New Roman"/>
        </w:rPr>
      </w:pPr>
      <w:r w:rsidRPr="0036036F">
        <w:rPr>
          <w:rFonts w:ascii="Times New Roman" w:hAnsi="Times New Roman" w:cs="Times New Roman"/>
          <w:b/>
          <w:color w:val="000000" w:themeColor="text1"/>
        </w:rPr>
        <w:t>Earnest Money Deposit (EMD)</w:t>
      </w:r>
      <w:r w:rsidRPr="0036036F">
        <w:rPr>
          <w:rFonts w:ascii="Times New Roman" w:hAnsi="Times New Roman" w:cs="Times New Roman"/>
          <w:color w:val="000000" w:themeColor="text1"/>
        </w:rPr>
        <w:t>: The deposit taken by the company along with the bid to ensure the capability of the bidder to perform their obligations under the bid. The term “Bid Security” shall be synonymous with the term “EMD”.</w:t>
      </w:r>
    </w:p>
    <w:p w14:paraId="41E8604C" w14:textId="77777777" w:rsidR="002D6D05" w:rsidRPr="002D6D05" w:rsidRDefault="002D6D05" w:rsidP="002D6D05">
      <w:pPr>
        <w:pStyle w:val="NoSpacing"/>
        <w:jc w:val="both"/>
        <w:rPr>
          <w:rFonts w:ascii="Times New Roman" w:hAnsi="Times New Roman" w:cs="Times New Roman"/>
        </w:rPr>
      </w:pPr>
    </w:p>
    <w:p w14:paraId="2A94F2F3" w14:textId="00C81EA2" w:rsidR="00127B07" w:rsidRPr="0036036F" w:rsidRDefault="00127B07">
      <w:pPr>
        <w:pStyle w:val="NoSpacing"/>
        <w:numPr>
          <w:ilvl w:val="1"/>
          <w:numId w:val="4"/>
        </w:numPr>
        <w:ind w:left="900" w:hanging="540"/>
        <w:jc w:val="both"/>
        <w:rPr>
          <w:rFonts w:ascii="Times New Roman" w:hAnsi="Times New Roman" w:cs="Times New Roman"/>
        </w:rPr>
      </w:pPr>
      <w:r w:rsidRPr="0036036F">
        <w:rPr>
          <w:rFonts w:ascii="Times New Roman" w:hAnsi="Times New Roman" w:cs="Times New Roman"/>
          <w:b/>
          <w:color w:val="000000" w:themeColor="text1"/>
        </w:rPr>
        <w:t>Goods</w:t>
      </w:r>
      <w:r w:rsidRPr="0036036F">
        <w:rPr>
          <w:rFonts w:ascii="Times New Roman" w:hAnsi="Times New Roman" w:cs="Times New Roman"/>
          <w:color w:val="000000" w:themeColor="text1"/>
        </w:rPr>
        <w:t>: Any object</w:t>
      </w:r>
      <w:r w:rsidR="002262A9" w:rsidRPr="0036036F">
        <w:rPr>
          <w:rFonts w:ascii="Times New Roman" w:hAnsi="Times New Roman" w:cs="Times New Roman"/>
          <w:color w:val="000000" w:themeColor="text1"/>
        </w:rPr>
        <w:t>,</w:t>
      </w:r>
      <w:r w:rsidRPr="0036036F">
        <w:rPr>
          <w:rFonts w:ascii="Times New Roman" w:hAnsi="Times New Roman" w:cs="Times New Roman"/>
          <w:color w:val="000000" w:themeColor="text1"/>
        </w:rPr>
        <w:t xml:space="preserve"> including solid, liquid, or gaseous form, tangible and intangible, that has an economic utility or value, which can be exchanged or traded along with/without related services. </w:t>
      </w:r>
    </w:p>
    <w:p w14:paraId="6F20FCD9" w14:textId="77777777" w:rsidR="00127B07" w:rsidRPr="0036036F" w:rsidRDefault="00127B07" w:rsidP="00127B07">
      <w:pPr>
        <w:pStyle w:val="NoSpacing"/>
        <w:spacing w:line="276" w:lineRule="auto"/>
        <w:ind w:left="794"/>
        <w:jc w:val="both"/>
        <w:rPr>
          <w:rFonts w:ascii="Times New Roman" w:hAnsi="Times New Roman" w:cs="Times New Roman"/>
          <w:i/>
          <w:iCs/>
          <w:color w:val="000000" w:themeColor="text1"/>
        </w:rPr>
      </w:pPr>
      <w:r w:rsidRPr="0036036F">
        <w:rPr>
          <w:rFonts w:ascii="Times New Roman" w:hAnsi="Times New Roman" w:cs="Times New Roman"/>
          <w:i/>
          <w:iCs/>
          <w:color w:val="000000" w:themeColor="text1"/>
        </w:rPr>
        <w:t>The term “Goods” shall also include the provision of the work necessary for the installation of the Goods, provided the value of such works is included in the value of the Goods. Where the value of the works is not included in the value of goods to be supplied, the contract will, to the extent of the value of the works to be provided, be considered to be a contract for the provision of work.</w:t>
      </w:r>
    </w:p>
    <w:p w14:paraId="1B482B3D" w14:textId="77777777" w:rsidR="00127B07" w:rsidRPr="0036036F" w:rsidRDefault="00127B07" w:rsidP="00127B07">
      <w:pPr>
        <w:pStyle w:val="NoSpacing"/>
        <w:spacing w:line="276" w:lineRule="auto"/>
        <w:jc w:val="both"/>
        <w:rPr>
          <w:rFonts w:ascii="Times New Roman" w:hAnsi="Times New Roman" w:cs="Times New Roman"/>
          <w:i/>
          <w:iCs/>
          <w:color w:val="000000" w:themeColor="text1"/>
        </w:rPr>
      </w:pPr>
    </w:p>
    <w:p w14:paraId="4BEFACAC" w14:textId="77777777" w:rsidR="00127B0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Mandatory Documents</w:t>
      </w:r>
      <w:r w:rsidRPr="0036036F">
        <w:rPr>
          <w:rFonts w:ascii="Times New Roman" w:hAnsi="Times New Roman" w:cs="Times New Roman"/>
          <w:bCs/>
          <w:color w:val="000000" w:themeColor="text1"/>
        </w:rPr>
        <w:t>: S</w:t>
      </w:r>
      <w:r w:rsidRPr="0036036F">
        <w:rPr>
          <w:rFonts w:ascii="Times New Roman" w:hAnsi="Times New Roman" w:cs="Times New Roman"/>
          <w:color w:val="000000" w:themeColor="text1"/>
        </w:rPr>
        <w:t>upporting documents such as Trade License, CDB License, Tax Clearance Certificate and any other document that is required by the bidding document. This does not include the document required for the evaluation of the bids like product specifications, datasheets, etc.</w:t>
      </w:r>
    </w:p>
    <w:p w14:paraId="17C0DCB3" w14:textId="77777777" w:rsidR="00127B07" w:rsidRPr="0036036F" w:rsidRDefault="00127B07" w:rsidP="00127B07">
      <w:pPr>
        <w:pStyle w:val="NoSpacing"/>
        <w:spacing w:line="276" w:lineRule="auto"/>
        <w:ind w:left="540"/>
        <w:jc w:val="both"/>
        <w:rPr>
          <w:rFonts w:ascii="Times New Roman" w:hAnsi="Times New Roman" w:cs="Times New Roman"/>
          <w:i/>
          <w:iCs/>
          <w:color w:val="000000" w:themeColor="text1"/>
        </w:rPr>
      </w:pPr>
    </w:p>
    <w:p w14:paraId="4AE17544" w14:textId="44040389" w:rsidR="00127B0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Invitation of Bids</w:t>
      </w:r>
      <w:r w:rsidRPr="0036036F">
        <w:rPr>
          <w:rFonts w:ascii="Times New Roman" w:hAnsi="Times New Roman" w:cs="Times New Roman"/>
          <w:bCs/>
          <w:color w:val="000000" w:themeColor="text1"/>
        </w:rPr>
        <w:t>:</w:t>
      </w:r>
      <w:r w:rsidRPr="0036036F">
        <w:rPr>
          <w:rFonts w:ascii="Times New Roman" w:hAnsi="Times New Roman" w:cs="Times New Roman"/>
          <w:b/>
          <w:color w:val="000000" w:themeColor="text1"/>
        </w:rPr>
        <w:t xml:space="preserve"> </w:t>
      </w:r>
      <w:r w:rsidRPr="0036036F">
        <w:rPr>
          <w:rFonts w:ascii="Times New Roman" w:hAnsi="Times New Roman" w:cs="Times New Roman"/>
          <w:color w:val="000000" w:themeColor="text1"/>
        </w:rPr>
        <w:t xml:space="preserve">A document published or notified by the company, which informs potential bidders that it intends to procure goods, services or works. The </w:t>
      </w:r>
      <w:r w:rsidR="00B653FD" w:rsidRPr="0036036F">
        <w:rPr>
          <w:rFonts w:ascii="Times New Roman" w:hAnsi="Times New Roman" w:cs="Times New Roman"/>
          <w:color w:val="000000" w:themeColor="text1"/>
        </w:rPr>
        <w:t>terms</w:t>
      </w:r>
      <w:r w:rsidRPr="0036036F">
        <w:rPr>
          <w:rFonts w:ascii="Times New Roman" w:hAnsi="Times New Roman" w:cs="Times New Roman"/>
          <w:color w:val="000000" w:themeColor="text1"/>
        </w:rPr>
        <w:t xml:space="preserve"> “Notice Inviting Tender”, “Notice Inviting Quotation”, “Request for Quotation” and “Request for Proposal” shall be synonymous.</w:t>
      </w:r>
    </w:p>
    <w:p w14:paraId="02DA2370" w14:textId="77777777" w:rsidR="0036036F" w:rsidRPr="0036036F" w:rsidRDefault="0036036F" w:rsidP="0036036F">
      <w:pPr>
        <w:pStyle w:val="NoSpacing"/>
        <w:spacing w:line="276" w:lineRule="auto"/>
        <w:jc w:val="both"/>
        <w:rPr>
          <w:rFonts w:ascii="Times New Roman" w:hAnsi="Times New Roman" w:cs="Times New Roman"/>
          <w:i/>
          <w:iCs/>
          <w:color w:val="000000" w:themeColor="text1"/>
        </w:rPr>
      </w:pPr>
    </w:p>
    <w:p w14:paraId="5A3BDC83" w14:textId="1A9C0BA6" w:rsidR="00D1096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Incoterms</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International Commercial Trade Terms often form part of a contract</w:t>
      </w:r>
      <w:r w:rsidR="00B653FD" w:rsidRPr="0036036F">
        <w:rPr>
          <w:rFonts w:ascii="Times New Roman" w:hAnsi="Times New Roman" w:cs="Times New Roman"/>
          <w:color w:val="000000" w:themeColor="text1"/>
        </w:rPr>
        <w:t>,</w:t>
      </w:r>
      <w:r w:rsidRPr="0036036F">
        <w:rPr>
          <w:rFonts w:ascii="Times New Roman" w:hAnsi="Times New Roman" w:cs="Times New Roman"/>
          <w:color w:val="000000" w:themeColor="text1"/>
        </w:rPr>
        <w:t xml:space="preserve"> </w:t>
      </w:r>
      <w:r w:rsidR="00B653FD" w:rsidRPr="0036036F">
        <w:rPr>
          <w:rFonts w:ascii="Times New Roman" w:hAnsi="Times New Roman" w:cs="Times New Roman"/>
          <w:color w:val="000000" w:themeColor="text1"/>
        </w:rPr>
        <w:t>purchase</w:t>
      </w:r>
      <w:r w:rsidRPr="0036036F">
        <w:rPr>
          <w:rFonts w:ascii="Times New Roman" w:hAnsi="Times New Roman" w:cs="Times New Roman"/>
          <w:color w:val="000000" w:themeColor="text1"/>
        </w:rPr>
        <w:t xml:space="preserve"> </w:t>
      </w:r>
      <w:r w:rsidR="00B653FD" w:rsidRPr="0036036F">
        <w:rPr>
          <w:rFonts w:ascii="Times New Roman" w:hAnsi="Times New Roman" w:cs="Times New Roman"/>
          <w:color w:val="000000" w:themeColor="text1"/>
        </w:rPr>
        <w:t>o</w:t>
      </w:r>
      <w:r w:rsidRPr="0036036F">
        <w:rPr>
          <w:rFonts w:ascii="Times New Roman" w:hAnsi="Times New Roman" w:cs="Times New Roman"/>
          <w:color w:val="000000" w:themeColor="text1"/>
        </w:rPr>
        <w:t>rder</w:t>
      </w:r>
      <w:r w:rsidR="00B653FD" w:rsidRPr="0036036F">
        <w:rPr>
          <w:rFonts w:ascii="Times New Roman" w:hAnsi="Times New Roman" w:cs="Times New Roman"/>
          <w:color w:val="000000" w:themeColor="text1"/>
        </w:rPr>
        <w:t>,</w:t>
      </w:r>
      <w:r w:rsidRPr="0036036F">
        <w:rPr>
          <w:rFonts w:ascii="Times New Roman" w:hAnsi="Times New Roman" w:cs="Times New Roman"/>
          <w:color w:val="000000" w:themeColor="text1"/>
        </w:rPr>
        <w:t xml:space="preserve"> or </w:t>
      </w:r>
      <w:r w:rsidR="00B653FD" w:rsidRPr="0036036F">
        <w:rPr>
          <w:rFonts w:ascii="Times New Roman" w:hAnsi="Times New Roman" w:cs="Times New Roman"/>
          <w:color w:val="000000" w:themeColor="text1"/>
        </w:rPr>
        <w:t>w</w:t>
      </w:r>
      <w:r w:rsidRPr="0036036F">
        <w:rPr>
          <w:rFonts w:ascii="Times New Roman" w:hAnsi="Times New Roman" w:cs="Times New Roman"/>
          <w:color w:val="000000" w:themeColor="text1"/>
        </w:rPr>
        <w:t xml:space="preserve">ork </w:t>
      </w:r>
      <w:r w:rsidR="00B653FD" w:rsidRPr="0036036F">
        <w:rPr>
          <w:rFonts w:ascii="Times New Roman" w:hAnsi="Times New Roman" w:cs="Times New Roman"/>
          <w:color w:val="000000" w:themeColor="text1"/>
        </w:rPr>
        <w:t>o</w:t>
      </w:r>
      <w:r w:rsidRPr="0036036F">
        <w:rPr>
          <w:rFonts w:ascii="Times New Roman" w:hAnsi="Times New Roman" w:cs="Times New Roman"/>
          <w:color w:val="000000" w:themeColor="text1"/>
        </w:rPr>
        <w:t>rder for the sale of goods, services, or works published by the International Chamber of Commerce.</w:t>
      </w:r>
    </w:p>
    <w:p w14:paraId="58EAD877" w14:textId="77777777" w:rsidR="0036036F" w:rsidRPr="0036036F" w:rsidRDefault="0036036F" w:rsidP="0036036F">
      <w:pPr>
        <w:pStyle w:val="NoSpacing"/>
        <w:spacing w:line="276" w:lineRule="auto"/>
        <w:jc w:val="both"/>
        <w:rPr>
          <w:rFonts w:ascii="Times New Roman" w:hAnsi="Times New Roman" w:cs="Times New Roman"/>
          <w:i/>
          <w:iCs/>
          <w:color w:val="000000" w:themeColor="text1"/>
        </w:rPr>
      </w:pPr>
    </w:p>
    <w:p w14:paraId="0395CA47" w14:textId="77777777" w:rsidR="00127B0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Lowest Evaluated Bid</w:t>
      </w:r>
      <w:r w:rsidRPr="0036036F">
        <w:rPr>
          <w:rFonts w:ascii="Times New Roman" w:hAnsi="Times New Roman" w:cs="Times New Roman"/>
          <w:color w:val="000000" w:themeColor="text1"/>
        </w:rPr>
        <w:t>: The bid that offers the best value for money is evaluated based on various objective criteria set out in the bidding document. It shall not necessarily mean the “lowest quoted price”.</w:t>
      </w:r>
    </w:p>
    <w:p w14:paraId="4789636F" w14:textId="77777777" w:rsidR="00D10967" w:rsidRPr="0036036F" w:rsidRDefault="00D10967" w:rsidP="00D10967">
      <w:pPr>
        <w:pStyle w:val="NoSpacing"/>
        <w:spacing w:line="276" w:lineRule="auto"/>
        <w:ind w:left="540"/>
        <w:jc w:val="both"/>
        <w:rPr>
          <w:rFonts w:ascii="Times New Roman" w:hAnsi="Times New Roman" w:cs="Times New Roman"/>
          <w:i/>
          <w:iCs/>
          <w:color w:val="000000" w:themeColor="text1"/>
        </w:rPr>
      </w:pPr>
    </w:p>
    <w:p w14:paraId="20AD9CDA" w14:textId="77777777" w:rsidR="00127B0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Liquidated Damage (LD)</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The amount that the supplier agrees to pay as damages if the party breaches an obligation, such as a delay in delivery.</w:t>
      </w:r>
    </w:p>
    <w:p w14:paraId="3F671C95" w14:textId="77777777" w:rsidR="00127B07" w:rsidRPr="0036036F" w:rsidRDefault="00127B07" w:rsidP="00127B07">
      <w:pPr>
        <w:pStyle w:val="ListParagraph"/>
        <w:rPr>
          <w:b/>
          <w:color w:val="000000" w:themeColor="text1"/>
        </w:rPr>
      </w:pPr>
    </w:p>
    <w:p w14:paraId="5A5B0E13" w14:textId="77777777" w:rsidR="00127B0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Management</w:t>
      </w:r>
      <w:r w:rsidRPr="0036036F">
        <w:rPr>
          <w:rFonts w:ascii="Times New Roman" w:hAnsi="Times New Roman" w:cs="Times New Roman"/>
          <w:color w:val="000000" w:themeColor="text1"/>
        </w:rPr>
        <w:t>: Consists of the Managing Director and Heads of Departments of the Company.</w:t>
      </w:r>
    </w:p>
    <w:p w14:paraId="7237D1BB" w14:textId="77777777" w:rsidR="00127B07" w:rsidRPr="0036036F" w:rsidRDefault="00127B07" w:rsidP="00127B07">
      <w:pPr>
        <w:pStyle w:val="ListParagraph"/>
        <w:rPr>
          <w:b/>
          <w:bCs/>
          <w:color w:val="000000" w:themeColor="text1"/>
        </w:rPr>
      </w:pPr>
    </w:p>
    <w:p w14:paraId="5E0981D5" w14:textId="77777777" w:rsidR="00127B0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bCs/>
          <w:color w:val="000000" w:themeColor="text1"/>
        </w:rPr>
        <w:t>OEM</w:t>
      </w:r>
      <w:r w:rsidRPr="0036036F">
        <w:rPr>
          <w:rFonts w:ascii="Times New Roman" w:hAnsi="Times New Roman" w:cs="Times New Roman"/>
          <w:color w:val="000000" w:themeColor="text1"/>
        </w:rPr>
        <w:t>: Original Equipment Manufacturer</w:t>
      </w:r>
      <w:r w:rsidRPr="0036036F">
        <w:rPr>
          <w:rFonts w:ascii="Times New Roman" w:hAnsi="Times New Roman" w:cs="Times New Roman"/>
          <w:i/>
          <w:iCs/>
          <w:color w:val="000000" w:themeColor="text1"/>
        </w:rPr>
        <w:t>.</w:t>
      </w:r>
    </w:p>
    <w:p w14:paraId="2DC6AA63" w14:textId="77777777" w:rsidR="00127B07" w:rsidRPr="0036036F" w:rsidRDefault="00127B07" w:rsidP="00127B07">
      <w:pPr>
        <w:pStyle w:val="ListParagraph"/>
        <w:rPr>
          <w:b/>
          <w:bCs/>
          <w:color w:val="000000" w:themeColor="text1"/>
        </w:rPr>
      </w:pPr>
    </w:p>
    <w:p w14:paraId="008B3522" w14:textId="77777777" w:rsidR="00127B0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bCs/>
          <w:color w:val="000000" w:themeColor="text1"/>
        </w:rPr>
        <w:lastRenderedPageBreak/>
        <w:t xml:space="preserve"> Price Schedule</w:t>
      </w:r>
      <w:r w:rsidRPr="0036036F">
        <w:rPr>
          <w:rFonts w:ascii="Times New Roman" w:hAnsi="Times New Roman" w:cs="Times New Roman"/>
          <w:color w:val="000000" w:themeColor="text1"/>
        </w:rPr>
        <w:t>: A summary of quantity, measurement unit, unit price and extended price of items to be procured under the contract. The term “Bill of Quantity” shall be a synonym.</w:t>
      </w:r>
    </w:p>
    <w:p w14:paraId="77820615" w14:textId="77777777" w:rsidR="00127B07" w:rsidRPr="0036036F" w:rsidRDefault="00127B07" w:rsidP="00127B07">
      <w:pPr>
        <w:pStyle w:val="ListParagraph"/>
        <w:rPr>
          <w:b/>
          <w:color w:val="000000" w:themeColor="text1"/>
        </w:rPr>
      </w:pPr>
    </w:p>
    <w:p w14:paraId="649939AE" w14:textId="77777777" w:rsidR="00127B07"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Procurement</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The purchase of goods or services or the hiring of contractors for the performance of works as defined hereunder.</w:t>
      </w:r>
    </w:p>
    <w:p w14:paraId="6546BFCB" w14:textId="77777777" w:rsidR="00127B07" w:rsidRPr="0036036F" w:rsidRDefault="00127B07" w:rsidP="00127B07">
      <w:pPr>
        <w:pStyle w:val="ListParagraph"/>
        <w:rPr>
          <w:b/>
          <w:color w:val="000000" w:themeColor="text1"/>
        </w:rPr>
      </w:pPr>
    </w:p>
    <w:p w14:paraId="25A80B3C" w14:textId="77777777" w:rsidR="00E14F42" w:rsidRPr="0036036F" w:rsidRDefault="00127B07">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Procurement Method / Procedure</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The mode and process of procuring goods, services, or works as outlined in </w:t>
      </w:r>
      <w:r w:rsidR="00E14F42" w:rsidRPr="0036036F">
        <w:rPr>
          <w:rFonts w:ascii="Times New Roman" w:hAnsi="Times New Roman" w:cs="Times New Roman"/>
          <w:color w:val="000000" w:themeColor="text1"/>
        </w:rPr>
        <w:t>TIPL Procurement M</w:t>
      </w:r>
      <w:r w:rsidRPr="0036036F">
        <w:rPr>
          <w:rFonts w:ascii="Times New Roman" w:hAnsi="Times New Roman" w:cs="Times New Roman"/>
          <w:color w:val="000000" w:themeColor="text1"/>
        </w:rPr>
        <w:t>anual.</w:t>
      </w:r>
    </w:p>
    <w:p w14:paraId="3AC3B405" w14:textId="77777777" w:rsidR="00E14F42" w:rsidRPr="0036036F" w:rsidRDefault="00E14F42" w:rsidP="00E14F42">
      <w:pPr>
        <w:pStyle w:val="ListParagraph"/>
        <w:rPr>
          <w:b/>
          <w:color w:val="000000" w:themeColor="text1"/>
        </w:rPr>
      </w:pPr>
    </w:p>
    <w:p w14:paraId="085D472B" w14:textId="77777777" w:rsidR="00E14F42" w:rsidRPr="0036036F" w:rsidRDefault="00E14F42">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Procuring Agency</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TIPL</w:t>
      </w:r>
    </w:p>
    <w:p w14:paraId="7D7FE740" w14:textId="77777777" w:rsidR="00E14F42" w:rsidRPr="0036036F" w:rsidRDefault="00E14F42" w:rsidP="00E14F42">
      <w:pPr>
        <w:pStyle w:val="ListParagraph"/>
        <w:rPr>
          <w:b/>
          <w:bCs/>
          <w:color w:val="000000" w:themeColor="text1"/>
        </w:rPr>
      </w:pPr>
    </w:p>
    <w:p w14:paraId="5A136400" w14:textId="77777777" w:rsidR="00E14F42" w:rsidRPr="0036036F" w:rsidRDefault="00E14F42">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bCs/>
          <w:color w:val="000000" w:themeColor="text1"/>
        </w:rPr>
        <w:t>Requisitioner</w:t>
      </w:r>
      <w:r w:rsidRPr="0036036F">
        <w:rPr>
          <w:rFonts w:ascii="Times New Roman" w:hAnsi="Times New Roman" w:cs="Times New Roman"/>
          <w:color w:val="000000" w:themeColor="text1"/>
        </w:rPr>
        <w:t>: TIPL department/unit/section/official who is responsible for developing the descriptions and specifications of requirements and thereafter submitting for procurement.</w:t>
      </w:r>
    </w:p>
    <w:p w14:paraId="34F03BDA" w14:textId="77777777" w:rsidR="00E14F42" w:rsidRPr="0036036F" w:rsidRDefault="00E14F42" w:rsidP="00E14F42">
      <w:pPr>
        <w:pStyle w:val="ListParagraph"/>
        <w:rPr>
          <w:b/>
          <w:color w:val="000000" w:themeColor="text1"/>
        </w:rPr>
      </w:pPr>
    </w:p>
    <w:p w14:paraId="5608F550" w14:textId="176D86BD" w:rsidR="00E14F42" w:rsidRPr="002D6D05" w:rsidRDefault="00E14F42">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Restricted Brand</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List of approved brands maintained by the Company from amongst which the bidders are required to quote whether sourced from the OEM / original equipment suppliers / such other sources as may be specified.</w:t>
      </w:r>
    </w:p>
    <w:p w14:paraId="4EFC8405" w14:textId="77777777" w:rsidR="002D6D05" w:rsidRPr="002D6D05" w:rsidRDefault="002D6D05" w:rsidP="002D6D05">
      <w:pPr>
        <w:pStyle w:val="NoSpacing"/>
        <w:spacing w:line="276" w:lineRule="auto"/>
        <w:jc w:val="both"/>
        <w:rPr>
          <w:rFonts w:ascii="Times New Roman" w:hAnsi="Times New Roman" w:cs="Times New Roman"/>
          <w:i/>
          <w:iCs/>
          <w:color w:val="000000" w:themeColor="text1"/>
        </w:rPr>
      </w:pPr>
    </w:p>
    <w:p w14:paraId="16E8D986" w14:textId="77777777" w:rsidR="00E14F42" w:rsidRPr="0036036F" w:rsidRDefault="00E14F42">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Services</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Expert services provided by a consulting firm or individual consultant, supplier, or contractor, for example, to conduct research, surveys, designs, and supervision of other works, provide technical assistance and training, and assist in project formulation and implementation.</w:t>
      </w:r>
    </w:p>
    <w:p w14:paraId="7DED9B47" w14:textId="77777777" w:rsidR="00E14F42" w:rsidRPr="0036036F" w:rsidRDefault="00E14F42" w:rsidP="00E14F42">
      <w:pPr>
        <w:pStyle w:val="ListParagraph"/>
        <w:rPr>
          <w:b/>
          <w:color w:val="000000" w:themeColor="text1"/>
        </w:rPr>
      </w:pPr>
    </w:p>
    <w:p w14:paraId="76FB755D" w14:textId="269E5C07" w:rsidR="00E14F42" w:rsidRPr="002D6D05" w:rsidRDefault="00E14F42">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Supplier</w:t>
      </w:r>
      <w:r w:rsidRPr="0036036F">
        <w:rPr>
          <w:rFonts w:ascii="Times New Roman" w:hAnsi="Times New Roman" w:cs="Times New Roman"/>
          <w:bCs/>
          <w:color w:val="000000" w:themeColor="text1"/>
        </w:rPr>
        <w:t>:</w:t>
      </w:r>
      <w:r w:rsidRPr="0036036F">
        <w:rPr>
          <w:rFonts w:ascii="Times New Roman" w:hAnsi="Times New Roman" w:cs="Times New Roman"/>
          <w:color w:val="000000" w:themeColor="text1"/>
        </w:rPr>
        <w:t xml:space="preserve"> An individual or legal entity that enters into a contract with the Company to provide the goods, services or works to be procured.</w:t>
      </w:r>
    </w:p>
    <w:p w14:paraId="5A69C681" w14:textId="77777777" w:rsidR="002D6D05" w:rsidRPr="002D6D05" w:rsidRDefault="002D6D05" w:rsidP="002D6D05">
      <w:pPr>
        <w:pStyle w:val="NoSpacing"/>
        <w:spacing w:line="276" w:lineRule="auto"/>
        <w:jc w:val="both"/>
        <w:rPr>
          <w:rFonts w:ascii="Times New Roman" w:hAnsi="Times New Roman" w:cs="Times New Roman"/>
          <w:i/>
          <w:iCs/>
          <w:color w:val="000000" w:themeColor="text1"/>
        </w:rPr>
      </w:pPr>
    </w:p>
    <w:p w14:paraId="1121740C" w14:textId="77777777" w:rsidR="00E14F42" w:rsidRPr="0036036F" w:rsidRDefault="00E14F42">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bCs/>
          <w:color w:val="000000" w:themeColor="text1"/>
        </w:rPr>
        <w:t>Management Tender Committee</w:t>
      </w:r>
      <w:r w:rsidRPr="0036036F">
        <w:rPr>
          <w:rFonts w:ascii="Times New Roman" w:hAnsi="Times New Roman" w:cs="Times New Roman"/>
          <w:color w:val="000000" w:themeColor="text1"/>
        </w:rPr>
        <w:t>: A committee responsible for supervising and ensuring that the procurement procedures outlined in this manual are followed.</w:t>
      </w:r>
    </w:p>
    <w:p w14:paraId="4B6DA3AF" w14:textId="77777777" w:rsidR="00E14F42" w:rsidRPr="0036036F" w:rsidRDefault="00E14F42" w:rsidP="00E14F42">
      <w:pPr>
        <w:pStyle w:val="ListParagraph"/>
        <w:rPr>
          <w:b/>
          <w:color w:val="000000" w:themeColor="text1"/>
        </w:rPr>
      </w:pPr>
    </w:p>
    <w:p w14:paraId="42DA0104" w14:textId="61122BA6" w:rsidR="00E14F42" w:rsidRPr="0036036F" w:rsidRDefault="00E14F42">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color w:val="000000" w:themeColor="text1"/>
        </w:rPr>
        <w:t>Tender Evaluation Committee:</w:t>
      </w:r>
      <w:r w:rsidRPr="0036036F">
        <w:rPr>
          <w:rFonts w:ascii="Times New Roman" w:hAnsi="Times New Roman" w:cs="Times New Roman"/>
          <w:color w:val="000000" w:themeColor="text1"/>
        </w:rPr>
        <w:t xml:space="preserve"> Committee responsible for opening and evaluating bids. The Committee shall constitute TIPL officials appointed by the Management Tender Committee.</w:t>
      </w:r>
    </w:p>
    <w:p w14:paraId="4C658CC4" w14:textId="77777777" w:rsidR="00E14F42" w:rsidRPr="0036036F" w:rsidRDefault="00E14F42" w:rsidP="00E14F42">
      <w:pPr>
        <w:pStyle w:val="NoSpacing"/>
        <w:spacing w:line="276" w:lineRule="auto"/>
        <w:jc w:val="both"/>
        <w:rPr>
          <w:rFonts w:ascii="Times New Roman" w:hAnsi="Times New Roman" w:cs="Times New Roman"/>
          <w:i/>
          <w:iCs/>
          <w:color w:val="000000" w:themeColor="text1"/>
        </w:rPr>
      </w:pPr>
    </w:p>
    <w:p w14:paraId="71FD0AFC" w14:textId="6AEB5E58" w:rsidR="00127B07" w:rsidRPr="0036036F" w:rsidRDefault="00E14F42">
      <w:pPr>
        <w:pStyle w:val="NoSpacing"/>
        <w:numPr>
          <w:ilvl w:val="1"/>
          <w:numId w:val="4"/>
        </w:numPr>
        <w:spacing w:line="276" w:lineRule="auto"/>
        <w:ind w:left="540"/>
        <w:jc w:val="both"/>
        <w:rPr>
          <w:rFonts w:ascii="Times New Roman" w:hAnsi="Times New Roman" w:cs="Times New Roman"/>
          <w:i/>
          <w:iCs/>
          <w:color w:val="000000" w:themeColor="text1"/>
        </w:rPr>
      </w:pPr>
      <w:r w:rsidRPr="0036036F">
        <w:rPr>
          <w:rFonts w:ascii="Times New Roman" w:hAnsi="Times New Roman" w:cs="Times New Roman"/>
          <w:b/>
          <w:bCs/>
          <w:color w:val="000000" w:themeColor="text1"/>
        </w:rPr>
        <w:t>Works</w:t>
      </w:r>
      <w:r w:rsidRPr="0036036F">
        <w:rPr>
          <w:rFonts w:ascii="Times New Roman" w:hAnsi="Times New Roman" w:cs="Times New Roman"/>
          <w:color w:val="000000" w:themeColor="text1"/>
        </w:rPr>
        <w:t>: Any activity involving construction, fabrication, repair, overhaul, renovation, decoration, traditional Bhutanese painting, installation, erection, excavation or dredging that makes use of a combination of labour, machinery, equipment, material and technology.</w:t>
      </w:r>
    </w:p>
    <w:p w14:paraId="55438C99" w14:textId="77777777" w:rsidR="0009736B" w:rsidRDefault="0009736B" w:rsidP="0009736B">
      <w:pPr>
        <w:pStyle w:val="NoSpacing"/>
        <w:jc w:val="both"/>
        <w:rPr>
          <w:rFonts w:ascii="Times New Roman" w:hAnsi="Times New Roman" w:cs="Times New Roman"/>
        </w:rPr>
      </w:pPr>
    </w:p>
    <w:p w14:paraId="3408AFB5" w14:textId="77777777" w:rsidR="002D6D05" w:rsidRDefault="002D6D05" w:rsidP="0009736B">
      <w:pPr>
        <w:pStyle w:val="NoSpacing"/>
        <w:jc w:val="both"/>
        <w:rPr>
          <w:rFonts w:ascii="Times New Roman" w:hAnsi="Times New Roman" w:cs="Times New Roman"/>
        </w:rPr>
      </w:pPr>
    </w:p>
    <w:p w14:paraId="3A89ED13" w14:textId="77777777" w:rsidR="002D6D05" w:rsidRDefault="002D6D05" w:rsidP="0009736B">
      <w:pPr>
        <w:pStyle w:val="NoSpacing"/>
        <w:jc w:val="both"/>
        <w:rPr>
          <w:rFonts w:ascii="Times New Roman" w:hAnsi="Times New Roman" w:cs="Times New Roman"/>
        </w:rPr>
      </w:pPr>
    </w:p>
    <w:p w14:paraId="61FD24A6" w14:textId="77777777" w:rsidR="002D6D05" w:rsidRDefault="002D6D05" w:rsidP="0009736B">
      <w:pPr>
        <w:pStyle w:val="NoSpacing"/>
        <w:jc w:val="both"/>
        <w:rPr>
          <w:rFonts w:ascii="Times New Roman" w:hAnsi="Times New Roman" w:cs="Times New Roman"/>
        </w:rPr>
      </w:pPr>
    </w:p>
    <w:p w14:paraId="454FDE38" w14:textId="77777777" w:rsidR="002D6D05" w:rsidRDefault="002D6D05" w:rsidP="0009736B">
      <w:pPr>
        <w:pStyle w:val="NoSpacing"/>
        <w:jc w:val="both"/>
        <w:rPr>
          <w:rFonts w:ascii="Times New Roman" w:hAnsi="Times New Roman" w:cs="Times New Roman"/>
        </w:rPr>
      </w:pPr>
    </w:p>
    <w:p w14:paraId="1DE84D42" w14:textId="77777777" w:rsidR="002D6D05" w:rsidRDefault="002D6D05" w:rsidP="0009736B">
      <w:pPr>
        <w:pStyle w:val="NoSpacing"/>
        <w:jc w:val="both"/>
        <w:rPr>
          <w:rFonts w:ascii="Times New Roman" w:hAnsi="Times New Roman" w:cs="Times New Roman"/>
        </w:rPr>
      </w:pPr>
    </w:p>
    <w:p w14:paraId="3C7BDDFE" w14:textId="77777777" w:rsidR="002D6D05" w:rsidRPr="0036036F" w:rsidRDefault="002D6D05" w:rsidP="0009736B">
      <w:pPr>
        <w:pStyle w:val="NoSpacing"/>
        <w:jc w:val="both"/>
        <w:rPr>
          <w:rFonts w:ascii="Times New Roman" w:hAnsi="Times New Roman" w:cs="Times New Roman"/>
        </w:rPr>
      </w:pPr>
    </w:p>
    <w:p w14:paraId="1B75B1F6" w14:textId="77777777" w:rsidR="0009736B" w:rsidRPr="0036036F" w:rsidRDefault="0009736B" w:rsidP="0009736B">
      <w:pPr>
        <w:pStyle w:val="NoSpacing"/>
        <w:jc w:val="both"/>
        <w:rPr>
          <w:rFonts w:ascii="Times New Roman" w:hAnsi="Times New Roman" w:cs="Times New Roman"/>
        </w:rPr>
      </w:pPr>
    </w:p>
    <w:p w14:paraId="0D38DED2" w14:textId="77777777" w:rsidR="0009736B" w:rsidRPr="0036036F" w:rsidRDefault="0009736B" w:rsidP="0009736B">
      <w:pPr>
        <w:pStyle w:val="NoSpacing"/>
        <w:jc w:val="center"/>
        <w:rPr>
          <w:rFonts w:ascii="Times New Roman" w:hAnsi="Times New Roman" w:cs="Times New Roman"/>
          <w:b/>
          <w:bCs/>
        </w:rPr>
      </w:pPr>
      <w:r w:rsidRPr="0036036F">
        <w:rPr>
          <w:rFonts w:ascii="Times New Roman" w:hAnsi="Times New Roman" w:cs="Times New Roman"/>
          <w:b/>
          <w:bCs/>
        </w:rPr>
        <w:lastRenderedPageBreak/>
        <w:t>SECTION-II</w:t>
      </w:r>
    </w:p>
    <w:p w14:paraId="59C8D775" w14:textId="77777777" w:rsidR="0009736B" w:rsidRPr="0036036F" w:rsidRDefault="0009736B" w:rsidP="0009736B">
      <w:pPr>
        <w:pStyle w:val="NoSpacing"/>
        <w:jc w:val="center"/>
        <w:rPr>
          <w:rFonts w:ascii="Times New Roman" w:hAnsi="Times New Roman" w:cs="Times New Roman"/>
          <w:b/>
          <w:bCs/>
        </w:rPr>
      </w:pPr>
      <w:r w:rsidRPr="0036036F">
        <w:rPr>
          <w:rFonts w:ascii="Times New Roman" w:hAnsi="Times New Roman" w:cs="Times New Roman"/>
          <w:b/>
          <w:bCs/>
        </w:rPr>
        <w:t>INSTRUCTIONS TO BIDDERS</w:t>
      </w:r>
    </w:p>
    <w:p w14:paraId="08FE940D" w14:textId="77777777" w:rsidR="0009736B" w:rsidRPr="0036036F" w:rsidRDefault="0009736B" w:rsidP="0009736B">
      <w:pPr>
        <w:pStyle w:val="NoSpacing"/>
        <w:jc w:val="both"/>
        <w:rPr>
          <w:rFonts w:ascii="Times New Roman" w:eastAsia="Arial Unicode MS" w:hAnsi="Times New Roman" w:cs="Times New Roman"/>
        </w:rPr>
      </w:pPr>
    </w:p>
    <w:p w14:paraId="29826375"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Scope of Bid</w:t>
      </w:r>
    </w:p>
    <w:p w14:paraId="0A2E43D8" w14:textId="77777777" w:rsidR="0009736B" w:rsidRPr="0036036F" w:rsidRDefault="0009736B" w:rsidP="0009736B">
      <w:pPr>
        <w:pStyle w:val="NoSpacing"/>
        <w:ind w:left="720"/>
        <w:jc w:val="both"/>
        <w:rPr>
          <w:rFonts w:ascii="Times New Roman" w:eastAsia="Arial Unicode MS" w:hAnsi="Times New Roman" w:cs="Times New Roman"/>
          <w:b/>
        </w:rPr>
      </w:pPr>
    </w:p>
    <w:p w14:paraId="2BED5BC2" w14:textId="6A93A15C"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scope of this </w:t>
      </w:r>
      <w:r w:rsidR="00E14F42"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 xml:space="preserve">Bidding Document shall be </w:t>
      </w:r>
      <w:r w:rsidR="00C634B6">
        <w:rPr>
          <w:rFonts w:ascii="Times New Roman" w:eastAsia="Arial Unicode MS" w:hAnsi="Times New Roman" w:cs="Times New Roman"/>
        </w:rPr>
        <w:t>the supply of Uniform &amp; Livery Items-2026</w:t>
      </w:r>
      <w:r w:rsidRPr="0036036F">
        <w:rPr>
          <w:rFonts w:ascii="Times New Roman" w:eastAsia="Arial Unicode MS" w:hAnsi="Times New Roman" w:cs="Times New Roman"/>
        </w:rPr>
        <w:t>.</w:t>
      </w:r>
      <w:r w:rsidR="00D15485" w:rsidRPr="0036036F">
        <w:rPr>
          <w:rFonts w:ascii="Times New Roman" w:eastAsia="Arial Unicode MS" w:hAnsi="Times New Roman" w:cs="Times New Roman"/>
        </w:rPr>
        <w:t xml:space="preserve"> </w:t>
      </w:r>
    </w:p>
    <w:p w14:paraId="4BE5F459" w14:textId="77777777" w:rsidR="0009736B" w:rsidRPr="0036036F" w:rsidRDefault="0009736B" w:rsidP="0009736B">
      <w:pPr>
        <w:pStyle w:val="NoSpacing"/>
        <w:ind w:left="720"/>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p>
    <w:p w14:paraId="3ECC34A4" w14:textId="056462D5"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All the Bids are to be completed and submitted to the Purchaser in accordance with the Instructions to Bidders.</w:t>
      </w:r>
    </w:p>
    <w:p w14:paraId="3B0C4953" w14:textId="77777777" w:rsidR="0009736B" w:rsidRPr="0036036F" w:rsidRDefault="0009736B" w:rsidP="0009736B">
      <w:pPr>
        <w:pStyle w:val="NoSpacing"/>
        <w:jc w:val="both"/>
        <w:rPr>
          <w:rFonts w:ascii="Times New Roman" w:eastAsia="Arial Unicode MS" w:hAnsi="Times New Roman" w:cs="Times New Roman"/>
        </w:rPr>
      </w:pPr>
    </w:p>
    <w:p w14:paraId="6165D582"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Eligibility &amp; Exclusion</w:t>
      </w:r>
    </w:p>
    <w:p w14:paraId="1ABCCCB2" w14:textId="77777777" w:rsidR="0009736B" w:rsidRPr="0036036F" w:rsidRDefault="0009736B" w:rsidP="0009736B">
      <w:pPr>
        <w:pStyle w:val="NoSpacing"/>
        <w:ind w:left="720"/>
        <w:jc w:val="both"/>
        <w:rPr>
          <w:rFonts w:ascii="Times New Roman" w:eastAsia="Arial Unicode MS" w:hAnsi="Times New Roman" w:cs="Times New Roman"/>
          <w:b/>
        </w:rPr>
      </w:pPr>
    </w:p>
    <w:p w14:paraId="1603DB04" w14:textId="6964C3DD"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invitation for Bid is </w:t>
      </w:r>
      <w:r w:rsidR="00F67560">
        <w:rPr>
          <w:rFonts w:ascii="Times New Roman" w:eastAsia="Arial Unicode MS" w:hAnsi="Times New Roman" w:cs="Times New Roman"/>
        </w:rPr>
        <w:t xml:space="preserve">open to all the </w:t>
      </w:r>
      <w:r w:rsidR="00B273FF">
        <w:rPr>
          <w:rFonts w:ascii="Times New Roman" w:eastAsia="Arial Unicode MS" w:hAnsi="Times New Roman" w:cs="Times New Roman"/>
        </w:rPr>
        <w:t>National &amp; Global suppliers</w:t>
      </w:r>
      <w:r w:rsidR="00F67560">
        <w:rPr>
          <w:rFonts w:ascii="Times New Roman" w:eastAsia="Arial Unicode MS" w:hAnsi="Times New Roman" w:cs="Times New Roman"/>
        </w:rPr>
        <w:t xml:space="preserve">/Bidders having </w:t>
      </w:r>
      <w:r w:rsidR="00B273FF">
        <w:rPr>
          <w:rFonts w:ascii="Times New Roman" w:eastAsia="Arial Unicode MS" w:hAnsi="Times New Roman" w:cs="Times New Roman"/>
        </w:rPr>
        <w:t xml:space="preserve">a </w:t>
      </w:r>
      <w:r w:rsidR="00F67560">
        <w:rPr>
          <w:rFonts w:ascii="Times New Roman" w:eastAsia="Arial Unicode MS" w:hAnsi="Times New Roman" w:cs="Times New Roman"/>
        </w:rPr>
        <w:t>valid trade license</w:t>
      </w:r>
      <w:r w:rsidR="00B273FF">
        <w:rPr>
          <w:rFonts w:ascii="Times New Roman" w:eastAsia="Arial Unicode MS" w:hAnsi="Times New Roman" w:cs="Times New Roman"/>
        </w:rPr>
        <w:t xml:space="preserve"> and Tax Clearance Certificate.</w:t>
      </w:r>
    </w:p>
    <w:p w14:paraId="17AF85C2" w14:textId="77777777" w:rsidR="00724491" w:rsidRPr="0036036F" w:rsidRDefault="00724491" w:rsidP="00724491">
      <w:pPr>
        <w:pStyle w:val="NoSpacing"/>
        <w:ind w:left="720"/>
        <w:jc w:val="both"/>
        <w:rPr>
          <w:rFonts w:ascii="Times New Roman" w:eastAsia="Arial Unicode MS" w:hAnsi="Times New Roman" w:cs="Times New Roman"/>
        </w:rPr>
      </w:pPr>
    </w:p>
    <w:p w14:paraId="2CF5EC7D" w14:textId="11D77FB4"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Unless otherwise stated separately herein, the bidders are not required to furnish their financial and economic capacity to execute the supplies stated in this </w:t>
      </w:r>
      <w:r w:rsidR="00E14F42"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w:t>
      </w:r>
    </w:p>
    <w:p w14:paraId="717E4E8D" w14:textId="77777777" w:rsidR="0009736B" w:rsidRPr="0036036F" w:rsidRDefault="0009736B" w:rsidP="0009736B">
      <w:pPr>
        <w:pStyle w:val="NoSpacing"/>
        <w:jc w:val="both"/>
        <w:rPr>
          <w:rFonts w:ascii="Times New Roman" w:eastAsia="Arial Unicode MS" w:hAnsi="Times New Roman" w:cs="Times New Roman"/>
        </w:rPr>
      </w:pPr>
    </w:p>
    <w:p w14:paraId="10D7B437" w14:textId="64EB8629"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Bidders </w:t>
      </w:r>
      <w:r w:rsidR="00761327">
        <w:rPr>
          <w:rFonts w:ascii="Times New Roman" w:eastAsia="Arial Unicode MS" w:hAnsi="Times New Roman" w:cs="Times New Roman"/>
        </w:rPr>
        <w:t xml:space="preserve">who did not perform satisfactorily in the past or did not execute the contractual obligation satisfactorily in any manner in the past shall be </w:t>
      </w:r>
      <w:r w:rsidR="00761327" w:rsidRPr="00B273FF">
        <w:rPr>
          <w:rFonts w:ascii="Times New Roman" w:eastAsia="Arial Unicode MS" w:hAnsi="Times New Roman" w:cs="Times New Roman"/>
          <w:b/>
          <w:bCs/>
        </w:rPr>
        <w:t>EXCLUDED</w:t>
      </w:r>
      <w:r w:rsidR="00761327">
        <w:rPr>
          <w:rFonts w:ascii="Times New Roman" w:eastAsia="Arial Unicode MS" w:hAnsi="Times New Roman" w:cs="Times New Roman"/>
        </w:rPr>
        <w:t xml:space="preserve">, and their bids shall not be </w:t>
      </w:r>
      <w:proofErr w:type="spellStart"/>
      <w:r w:rsidR="00761327">
        <w:rPr>
          <w:rFonts w:ascii="Times New Roman" w:eastAsia="Arial Unicode MS" w:hAnsi="Times New Roman" w:cs="Times New Roman"/>
        </w:rPr>
        <w:t>opend</w:t>
      </w:r>
      <w:proofErr w:type="spellEnd"/>
      <w:r w:rsidR="00761327">
        <w:rPr>
          <w:rFonts w:ascii="Times New Roman" w:eastAsia="Arial Unicode MS" w:hAnsi="Times New Roman" w:cs="Times New Roman"/>
        </w:rPr>
        <w:t>. The Procurement &amp; Assets Section has the right to decide and shall not be obligated in any manner to provide justifications or reasons for such exclusion to the suppliers/bidders</w:t>
      </w:r>
      <w:r w:rsidRPr="0036036F">
        <w:rPr>
          <w:rFonts w:ascii="Times New Roman" w:eastAsia="Arial Unicode MS" w:hAnsi="Times New Roman" w:cs="Times New Roman"/>
        </w:rPr>
        <w:t xml:space="preserve">. </w:t>
      </w:r>
    </w:p>
    <w:p w14:paraId="1793471B" w14:textId="77777777" w:rsidR="00D15485" w:rsidRPr="0036036F" w:rsidRDefault="00D15485" w:rsidP="00D15485">
      <w:pPr>
        <w:pStyle w:val="NoSpacing"/>
        <w:jc w:val="both"/>
        <w:rPr>
          <w:rFonts w:ascii="Times New Roman" w:eastAsia="Arial Unicode MS" w:hAnsi="Times New Roman" w:cs="Times New Roman"/>
        </w:rPr>
      </w:pPr>
    </w:p>
    <w:p w14:paraId="580A3A0C"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Cost of Bidding</w:t>
      </w:r>
    </w:p>
    <w:p w14:paraId="1B61B906" w14:textId="77777777" w:rsidR="0009736B" w:rsidRPr="0036036F" w:rsidRDefault="0009736B" w:rsidP="0009736B">
      <w:pPr>
        <w:pStyle w:val="NoSpacing"/>
        <w:ind w:left="720"/>
        <w:jc w:val="both"/>
        <w:rPr>
          <w:rFonts w:ascii="Times New Roman" w:eastAsia="Arial Unicode MS" w:hAnsi="Times New Roman" w:cs="Times New Roman"/>
          <w:b/>
        </w:rPr>
      </w:pPr>
    </w:p>
    <w:p w14:paraId="0F03ECC8" w14:textId="22D813E0"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w:t>
      </w:r>
      <w:r w:rsidR="00BF6CCD">
        <w:rPr>
          <w:rFonts w:ascii="Times New Roman" w:eastAsia="Arial Unicode MS" w:hAnsi="Times New Roman" w:cs="Times New Roman"/>
        </w:rPr>
        <w:t>suppliers/b</w:t>
      </w:r>
      <w:r w:rsidRPr="0036036F">
        <w:rPr>
          <w:rFonts w:ascii="Times New Roman" w:eastAsia="Arial Unicode MS" w:hAnsi="Times New Roman" w:cs="Times New Roman"/>
        </w:rPr>
        <w:t>idder(s) shall bear all costs associated with the preparation and delivery of its Bids, and the Purchaser shall in no case be responsible or liable for those costs.</w:t>
      </w:r>
    </w:p>
    <w:p w14:paraId="114E1ED4" w14:textId="77777777" w:rsidR="0009736B" w:rsidRPr="0036036F" w:rsidRDefault="0009736B" w:rsidP="0009736B">
      <w:pPr>
        <w:pStyle w:val="NoSpacing"/>
        <w:jc w:val="both"/>
        <w:rPr>
          <w:rFonts w:ascii="Times New Roman" w:eastAsia="Arial Unicode MS" w:hAnsi="Times New Roman" w:cs="Times New Roman"/>
        </w:rPr>
      </w:pPr>
    </w:p>
    <w:p w14:paraId="7D017664"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Bidding Documents, Alternative Bids, Modification, Withdrawal, Amendment and Cancellation of Bids</w:t>
      </w:r>
    </w:p>
    <w:p w14:paraId="3C27D031" w14:textId="77777777" w:rsidR="0009736B" w:rsidRPr="0036036F" w:rsidRDefault="0009736B" w:rsidP="0009736B">
      <w:pPr>
        <w:pStyle w:val="NoSpacing"/>
        <w:ind w:left="360"/>
        <w:jc w:val="both"/>
        <w:rPr>
          <w:rFonts w:ascii="Times New Roman" w:eastAsia="Arial Unicode MS" w:hAnsi="Times New Roman" w:cs="Times New Roman"/>
          <w:b/>
        </w:rPr>
      </w:pPr>
    </w:p>
    <w:p w14:paraId="5E6AB700" w14:textId="4EB3012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purpose of this </w:t>
      </w:r>
      <w:r w:rsidR="00D10967"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is to assist the</w:t>
      </w:r>
      <w:r w:rsidR="00724491" w:rsidRPr="0036036F">
        <w:rPr>
          <w:rFonts w:ascii="Times New Roman" w:eastAsia="Arial Unicode MS" w:hAnsi="Times New Roman" w:cs="Times New Roman"/>
        </w:rPr>
        <w:t xml:space="preserve"> </w:t>
      </w:r>
      <w:r w:rsidR="00BF6CCD">
        <w:rPr>
          <w:rFonts w:ascii="Times New Roman" w:eastAsia="Arial Unicode MS" w:hAnsi="Times New Roman" w:cs="Times New Roman"/>
        </w:rPr>
        <w:t>suppliers/bidders</w:t>
      </w:r>
      <w:r w:rsidRPr="0036036F">
        <w:rPr>
          <w:rFonts w:ascii="Times New Roman" w:eastAsia="Arial Unicode MS" w:hAnsi="Times New Roman" w:cs="Times New Roman"/>
        </w:rPr>
        <w:t xml:space="preserve"> in arriving at an informed decision on whether or not to submit a bid and to enable the </w:t>
      </w:r>
      <w:r w:rsidR="00724491" w:rsidRPr="0036036F">
        <w:rPr>
          <w:rFonts w:ascii="Times New Roman" w:eastAsia="Arial Unicode MS" w:hAnsi="Times New Roman" w:cs="Times New Roman"/>
        </w:rPr>
        <w:t>Bidders</w:t>
      </w:r>
      <w:r w:rsidRPr="0036036F">
        <w:rPr>
          <w:rFonts w:ascii="Times New Roman" w:eastAsia="Arial Unicode MS" w:hAnsi="Times New Roman" w:cs="Times New Roman"/>
        </w:rPr>
        <w:t xml:space="preserve"> to prepare responsive bids.</w:t>
      </w:r>
    </w:p>
    <w:p w14:paraId="3EFB549D" w14:textId="77777777" w:rsidR="0009736B" w:rsidRPr="0036036F" w:rsidRDefault="0009736B" w:rsidP="0009736B">
      <w:pPr>
        <w:pStyle w:val="NoSpacing"/>
        <w:ind w:left="720"/>
        <w:jc w:val="both"/>
        <w:rPr>
          <w:rFonts w:ascii="Times New Roman" w:eastAsia="Arial Unicode MS" w:hAnsi="Times New Roman" w:cs="Times New Roman"/>
        </w:rPr>
      </w:pPr>
    </w:p>
    <w:p w14:paraId="0B62A704" w14:textId="1DA52B9C"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w:t>
      </w:r>
      <w:r w:rsidR="00D10967"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 xml:space="preserve">Bidding Document shall be made available through the Company website </w:t>
      </w:r>
      <w:hyperlink r:id="rId12" w:history="1">
        <w:r w:rsidRPr="0036036F">
          <w:rPr>
            <w:rStyle w:val="Hyperlink"/>
            <w:rFonts w:ascii="Times New Roman" w:eastAsia="Arial Unicode MS" w:hAnsi="Times New Roman" w:cs="Times New Roman"/>
          </w:rPr>
          <w:t>www.tashicell.com</w:t>
        </w:r>
      </w:hyperlink>
      <w:r w:rsidRPr="0036036F">
        <w:rPr>
          <w:rFonts w:ascii="Times New Roman" w:eastAsia="Arial Unicode MS" w:hAnsi="Times New Roman" w:cs="Times New Roman"/>
        </w:rPr>
        <w:t xml:space="preserve"> free of cost and shall be </w:t>
      </w:r>
      <w:r w:rsidR="00724491" w:rsidRPr="0036036F">
        <w:rPr>
          <w:rFonts w:ascii="Times New Roman" w:eastAsia="Arial Unicode MS" w:hAnsi="Times New Roman" w:cs="Times New Roman"/>
        </w:rPr>
        <w:t>secured</w:t>
      </w:r>
      <w:r w:rsidRPr="0036036F">
        <w:rPr>
          <w:rFonts w:ascii="Times New Roman" w:eastAsia="Arial Unicode MS" w:hAnsi="Times New Roman" w:cs="Times New Roman"/>
        </w:rPr>
        <w:t xml:space="preserve"> to avoid any modifications to the</w:t>
      </w:r>
      <w:r w:rsidR="00D10967" w:rsidRPr="0036036F">
        <w:rPr>
          <w:rFonts w:ascii="Times New Roman" w:eastAsia="Arial Unicode MS" w:hAnsi="Times New Roman" w:cs="Times New Roman"/>
        </w:rPr>
        <w:t xml:space="preserve"> Standard </w:t>
      </w:r>
      <w:r w:rsidRPr="0036036F">
        <w:rPr>
          <w:rFonts w:ascii="Times New Roman" w:eastAsia="Arial Unicode MS" w:hAnsi="Times New Roman" w:cs="Times New Roman"/>
        </w:rPr>
        <w:t>Bidding Document without restricting access.</w:t>
      </w:r>
    </w:p>
    <w:p w14:paraId="1EDB673F" w14:textId="77777777" w:rsidR="002D6D05" w:rsidRPr="002D6D05" w:rsidRDefault="002D6D05" w:rsidP="002D6D05">
      <w:pPr>
        <w:pStyle w:val="NoSpacing"/>
        <w:jc w:val="both"/>
        <w:rPr>
          <w:rFonts w:ascii="Times New Roman" w:eastAsia="Arial Unicode MS" w:hAnsi="Times New Roman" w:cs="Times New Roman"/>
        </w:rPr>
      </w:pPr>
    </w:p>
    <w:p w14:paraId="62ADEB30" w14:textId="4C68905E"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minimum number of bid requirements shall be </w:t>
      </w:r>
      <w:r w:rsidR="00D10967" w:rsidRPr="0036036F">
        <w:rPr>
          <w:rFonts w:ascii="Times New Roman" w:eastAsia="Arial Unicode MS" w:hAnsi="Times New Roman" w:cs="Times New Roman"/>
        </w:rPr>
        <w:t>three.</w:t>
      </w:r>
    </w:p>
    <w:p w14:paraId="11D5E2F3" w14:textId="77777777" w:rsidR="002D6D05" w:rsidRPr="0036036F" w:rsidRDefault="002D6D05" w:rsidP="002D6D05">
      <w:pPr>
        <w:pStyle w:val="NoSpacing"/>
        <w:jc w:val="both"/>
        <w:rPr>
          <w:rFonts w:ascii="Times New Roman" w:eastAsia="Arial Unicode MS" w:hAnsi="Times New Roman" w:cs="Times New Roman"/>
        </w:rPr>
      </w:pPr>
    </w:p>
    <w:p w14:paraId="7DC1C0C6" w14:textId="5A6C4273"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If the minimum number of bids received in response is less than three, the Management Tender Committee shall have the discretion to open the bids or not to open the bids. Such discretion to open the bids shall be justified by minuting the circumstances and situation for having exercised the discretion in the evaluation/comparative statement report.</w:t>
      </w:r>
    </w:p>
    <w:p w14:paraId="18F20F28" w14:textId="77777777" w:rsidR="00CC77D4" w:rsidRPr="00CC77D4" w:rsidRDefault="00CC77D4" w:rsidP="00CC77D4">
      <w:pPr>
        <w:pStyle w:val="NoSpacing"/>
        <w:jc w:val="both"/>
        <w:rPr>
          <w:rFonts w:ascii="Times New Roman" w:eastAsia="Arial Unicode MS" w:hAnsi="Times New Roman" w:cs="Times New Roman"/>
        </w:rPr>
      </w:pPr>
    </w:p>
    <w:p w14:paraId="5858D652" w14:textId="2ED66737"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Management Tender Committee may also decide to extend the bid submission date and opening date </w:t>
      </w:r>
      <w:r w:rsidR="00724491" w:rsidRPr="0036036F">
        <w:rPr>
          <w:rFonts w:ascii="Times New Roman" w:eastAsia="Arial Unicode MS" w:hAnsi="Times New Roman" w:cs="Times New Roman"/>
        </w:rPr>
        <w:t xml:space="preserve">if the minimum number of bid requirements is not met, or if there are changes in the </w:t>
      </w:r>
      <w:r w:rsidR="00724491" w:rsidRPr="0036036F">
        <w:rPr>
          <w:rFonts w:ascii="Times New Roman" w:eastAsia="Arial Unicode MS" w:hAnsi="Times New Roman" w:cs="Times New Roman"/>
        </w:rPr>
        <w:lastRenderedPageBreak/>
        <w:t>company requirements</w:t>
      </w:r>
      <w:r w:rsidRPr="0036036F">
        <w:rPr>
          <w:rFonts w:ascii="Times New Roman" w:eastAsia="Arial Unicode MS" w:hAnsi="Times New Roman" w:cs="Times New Roman"/>
        </w:rPr>
        <w:t>. The Procurement</w:t>
      </w:r>
      <w:r w:rsidR="00D10967" w:rsidRPr="0036036F">
        <w:rPr>
          <w:rFonts w:ascii="Times New Roman" w:eastAsia="Arial Unicode MS" w:hAnsi="Times New Roman" w:cs="Times New Roman"/>
        </w:rPr>
        <w:t xml:space="preserve"> and Assets </w:t>
      </w:r>
      <w:r w:rsidRPr="0036036F">
        <w:rPr>
          <w:rFonts w:ascii="Times New Roman" w:eastAsia="Arial Unicode MS" w:hAnsi="Times New Roman" w:cs="Times New Roman"/>
        </w:rPr>
        <w:t xml:space="preserve">Section shall notify </w:t>
      </w:r>
      <w:r w:rsidR="00724491" w:rsidRPr="0036036F">
        <w:rPr>
          <w:rFonts w:ascii="Times New Roman" w:eastAsia="Arial Unicode MS" w:hAnsi="Times New Roman" w:cs="Times New Roman"/>
        </w:rPr>
        <w:t xml:space="preserve">of </w:t>
      </w:r>
      <w:r w:rsidRPr="0036036F">
        <w:rPr>
          <w:rFonts w:ascii="Times New Roman" w:eastAsia="Arial Unicode MS" w:hAnsi="Times New Roman" w:cs="Times New Roman"/>
        </w:rPr>
        <w:t>the time extension</w:t>
      </w:r>
      <w:r w:rsidR="00956C90" w:rsidRPr="0036036F">
        <w:rPr>
          <w:rFonts w:ascii="Times New Roman" w:eastAsia="Arial Unicode MS" w:hAnsi="Times New Roman" w:cs="Times New Roman"/>
        </w:rPr>
        <w:t xml:space="preserve"> and new bid opening date</w:t>
      </w:r>
      <w:r w:rsidRPr="0036036F">
        <w:rPr>
          <w:rFonts w:ascii="Times New Roman" w:eastAsia="Arial Unicode MS" w:hAnsi="Times New Roman" w:cs="Times New Roman"/>
        </w:rPr>
        <w:t xml:space="preserve"> through the company website</w:t>
      </w:r>
      <w:r w:rsidR="00956C90" w:rsidRPr="0036036F">
        <w:rPr>
          <w:rFonts w:ascii="Times New Roman" w:eastAsia="Arial Unicode MS" w:hAnsi="Times New Roman" w:cs="Times New Roman"/>
        </w:rPr>
        <w:t xml:space="preserve">, or </w:t>
      </w:r>
      <w:r w:rsidRPr="0036036F">
        <w:rPr>
          <w:rFonts w:ascii="Times New Roman" w:eastAsia="Arial Unicode MS" w:hAnsi="Times New Roman" w:cs="Times New Roman"/>
        </w:rPr>
        <w:t>mass media</w:t>
      </w:r>
      <w:r w:rsidR="00956C90" w:rsidRPr="0036036F">
        <w:rPr>
          <w:rFonts w:ascii="Times New Roman" w:eastAsia="Arial Unicode MS" w:hAnsi="Times New Roman" w:cs="Times New Roman"/>
        </w:rPr>
        <w:t>, and or by email</w:t>
      </w:r>
      <w:r w:rsidRPr="0036036F">
        <w:rPr>
          <w:rFonts w:ascii="Times New Roman" w:eastAsia="Arial Unicode MS" w:hAnsi="Times New Roman" w:cs="Times New Roman"/>
        </w:rPr>
        <w:t xml:space="preserve">. </w:t>
      </w:r>
    </w:p>
    <w:p w14:paraId="7BB00ED2" w14:textId="77777777" w:rsidR="0036036F" w:rsidRPr="0036036F" w:rsidRDefault="0036036F" w:rsidP="0036036F">
      <w:pPr>
        <w:pStyle w:val="NoSpacing"/>
        <w:jc w:val="both"/>
        <w:rPr>
          <w:rFonts w:ascii="Times New Roman" w:eastAsia="Arial Unicode MS" w:hAnsi="Times New Roman" w:cs="Times New Roman"/>
        </w:rPr>
      </w:pPr>
    </w:p>
    <w:p w14:paraId="6322E419" w14:textId="0114C0FB" w:rsidR="0009736B" w:rsidRPr="0036036F" w:rsidRDefault="00BF6CCD">
      <w:pPr>
        <w:pStyle w:val="NoSpacing"/>
        <w:numPr>
          <w:ilvl w:val="1"/>
          <w:numId w:val="5"/>
        </w:numPr>
        <w:ind w:hanging="720"/>
        <w:jc w:val="both"/>
        <w:rPr>
          <w:rFonts w:ascii="Times New Roman" w:eastAsia="Arial Unicode MS" w:hAnsi="Times New Roman" w:cs="Times New Roman"/>
        </w:rPr>
      </w:pPr>
      <w:r>
        <w:rPr>
          <w:rFonts w:ascii="Times New Roman" w:eastAsia="Arial Unicode MS" w:hAnsi="Times New Roman" w:cs="Times New Roman"/>
        </w:rPr>
        <w:t>T</w:t>
      </w:r>
      <w:r w:rsidR="0009736B" w:rsidRPr="0036036F">
        <w:rPr>
          <w:rFonts w:ascii="Times New Roman" w:eastAsia="Arial Unicode MS" w:hAnsi="Times New Roman" w:cs="Times New Roman"/>
        </w:rPr>
        <w:t>he bidding process shall be considered valid irrespective of the number of bids received in response to this</w:t>
      </w:r>
      <w:r w:rsidR="00D10967" w:rsidRPr="0036036F">
        <w:rPr>
          <w:rFonts w:ascii="Times New Roman" w:eastAsia="Arial Unicode MS" w:hAnsi="Times New Roman" w:cs="Times New Roman"/>
        </w:rPr>
        <w:t xml:space="preserve"> Standard</w:t>
      </w:r>
      <w:r w:rsidR="0009736B" w:rsidRPr="0036036F">
        <w:rPr>
          <w:rFonts w:ascii="Times New Roman" w:eastAsia="Arial Unicode MS" w:hAnsi="Times New Roman" w:cs="Times New Roman"/>
        </w:rPr>
        <w:t xml:space="preserve"> Bidding Document if:</w:t>
      </w:r>
    </w:p>
    <w:p w14:paraId="4C958AE4" w14:textId="0BF7CD30" w:rsidR="0009736B" w:rsidRPr="0036036F" w:rsidRDefault="00B273FF">
      <w:pPr>
        <w:pStyle w:val="NoSpacing"/>
        <w:numPr>
          <w:ilvl w:val="0"/>
          <w:numId w:val="14"/>
        </w:numPr>
        <w:jc w:val="both"/>
        <w:rPr>
          <w:rFonts w:ascii="Times New Roman" w:eastAsia="Arial Unicode MS" w:hAnsi="Times New Roman" w:cs="Times New Roman"/>
        </w:rPr>
      </w:pPr>
      <w:r>
        <w:rPr>
          <w:rFonts w:ascii="Times New Roman" w:eastAsia="Arial Unicode MS" w:hAnsi="Times New Roman" w:cs="Times New Roman"/>
        </w:rPr>
        <w:t xml:space="preserve">The Purchaser deems the </w:t>
      </w:r>
      <w:r w:rsidR="0009736B" w:rsidRPr="0036036F">
        <w:rPr>
          <w:rFonts w:ascii="Times New Roman" w:eastAsia="Arial Unicode MS" w:hAnsi="Times New Roman" w:cs="Times New Roman"/>
        </w:rPr>
        <w:t>due process on the invitation of bids has been exhausted</w:t>
      </w:r>
      <w:r>
        <w:rPr>
          <w:rFonts w:ascii="Times New Roman" w:eastAsia="Arial Unicode MS" w:hAnsi="Times New Roman" w:cs="Times New Roman"/>
        </w:rPr>
        <w:t>,</w:t>
      </w:r>
      <w:r w:rsidR="0009736B" w:rsidRPr="0036036F">
        <w:rPr>
          <w:rFonts w:ascii="Times New Roman" w:eastAsia="Arial Unicode MS" w:hAnsi="Times New Roman" w:cs="Times New Roman"/>
        </w:rPr>
        <w:t xml:space="preserve"> and or</w:t>
      </w:r>
    </w:p>
    <w:p w14:paraId="76AAC26F" w14:textId="1CF18EA5" w:rsidR="0009736B" w:rsidRDefault="0009736B">
      <w:pPr>
        <w:pStyle w:val="NoSpacing"/>
        <w:numPr>
          <w:ilvl w:val="0"/>
          <w:numId w:val="14"/>
        </w:numPr>
        <w:jc w:val="both"/>
        <w:rPr>
          <w:rFonts w:ascii="Times New Roman" w:eastAsia="Arial Unicode MS" w:hAnsi="Times New Roman" w:cs="Times New Roman"/>
        </w:rPr>
      </w:pPr>
      <w:r w:rsidRPr="0036036F">
        <w:rPr>
          <w:rFonts w:ascii="Times New Roman" w:eastAsia="Arial Unicode MS" w:hAnsi="Times New Roman" w:cs="Times New Roman"/>
        </w:rPr>
        <w:t xml:space="preserve">If the project is </w:t>
      </w:r>
      <w:r w:rsidR="00B273FF">
        <w:rPr>
          <w:rFonts w:ascii="Times New Roman" w:eastAsia="Arial Unicode MS" w:hAnsi="Times New Roman" w:cs="Times New Roman"/>
        </w:rPr>
        <w:t>of</w:t>
      </w:r>
      <w:r w:rsidRPr="0036036F">
        <w:rPr>
          <w:rFonts w:ascii="Times New Roman" w:eastAsia="Arial Unicode MS" w:hAnsi="Times New Roman" w:cs="Times New Roman"/>
        </w:rPr>
        <w:t xml:space="preserve"> high priority</w:t>
      </w:r>
      <w:r w:rsidR="00B273FF">
        <w:rPr>
          <w:rFonts w:ascii="Times New Roman" w:eastAsia="Arial Unicode MS" w:hAnsi="Times New Roman" w:cs="Times New Roman"/>
        </w:rPr>
        <w:t>,</w:t>
      </w:r>
      <w:r w:rsidRPr="0036036F">
        <w:rPr>
          <w:rFonts w:ascii="Times New Roman" w:eastAsia="Arial Unicode MS" w:hAnsi="Times New Roman" w:cs="Times New Roman"/>
        </w:rPr>
        <w:t xml:space="preserve"> and time is considered very crucial.</w:t>
      </w:r>
    </w:p>
    <w:p w14:paraId="7220F7A2" w14:textId="77777777" w:rsidR="0036036F" w:rsidRPr="0036036F" w:rsidRDefault="0036036F" w:rsidP="0036036F">
      <w:pPr>
        <w:pStyle w:val="NoSpacing"/>
        <w:ind w:left="1080"/>
        <w:jc w:val="both"/>
        <w:rPr>
          <w:rFonts w:ascii="Times New Roman" w:eastAsia="Arial Unicode MS" w:hAnsi="Times New Roman" w:cs="Times New Roman"/>
        </w:rPr>
      </w:pPr>
    </w:p>
    <w:p w14:paraId="0FF20D52" w14:textId="5998A5EA"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Prior to the deadline for bid submission stipulated in the </w:t>
      </w:r>
      <w:r w:rsidR="00D10967"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Bidders who have already submitted their bids, upon submission of a written application to the Procurement</w:t>
      </w:r>
      <w:r w:rsidR="00D10967" w:rsidRPr="0036036F">
        <w:rPr>
          <w:rFonts w:ascii="Times New Roman" w:eastAsia="Arial Unicode MS" w:hAnsi="Times New Roman" w:cs="Times New Roman"/>
        </w:rPr>
        <w:t xml:space="preserve"> and Assets</w:t>
      </w:r>
      <w:r w:rsidRPr="0036036F">
        <w:rPr>
          <w:rFonts w:ascii="Times New Roman" w:eastAsia="Arial Unicode MS" w:hAnsi="Times New Roman" w:cs="Times New Roman"/>
        </w:rPr>
        <w:t xml:space="preserve"> Section, may withdraw their bid or modify it. For the </w:t>
      </w:r>
      <w:r w:rsidR="00D10967" w:rsidRPr="0036036F">
        <w:rPr>
          <w:rFonts w:ascii="Times New Roman" w:eastAsia="Arial Unicode MS" w:hAnsi="Times New Roman" w:cs="Times New Roman"/>
        </w:rPr>
        <w:t>resubmitted</w:t>
      </w:r>
      <w:r w:rsidRPr="0036036F">
        <w:rPr>
          <w:rFonts w:ascii="Times New Roman" w:eastAsia="Arial Unicode MS" w:hAnsi="Times New Roman" w:cs="Times New Roman"/>
        </w:rPr>
        <w:t xml:space="preserve"> bids, the Bidder shall write </w:t>
      </w:r>
      <w:r w:rsidRPr="0036036F">
        <w:rPr>
          <w:rFonts w:ascii="Times New Roman" w:eastAsia="Arial Unicode MS" w:hAnsi="Times New Roman" w:cs="Times New Roman"/>
          <w:b/>
          <w:bCs/>
        </w:rPr>
        <w:t>“Modified”</w:t>
      </w:r>
      <w:r w:rsidRPr="0036036F">
        <w:rPr>
          <w:rFonts w:ascii="Times New Roman" w:eastAsia="Arial Unicode MS" w:hAnsi="Times New Roman" w:cs="Times New Roman"/>
        </w:rPr>
        <w:t xml:space="preserve"> on the envelope. The </w:t>
      </w:r>
      <w:r w:rsidRPr="0036036F">
        <w:rPr>
          <w:rFonts w:ascii="Times New Roman" w:eastAsia="Arial Unicode MS" w:hAnsi="Times New Roman" w:cs="Times New Roman"/>
          <w:b/>
          <w:bCs/>
        </w:rPr>
        <w:t>“Modified”</w:t>
      </w:r>
      <w:r w:rsidRPr="0036036F">
        <w:rPr>
          <w:rFonts w:ascii="Times New Roman" w:eastAsia="Arial Unicode MS" w:hAnsi="Times New Roman" w:cs="Times New Roman"/>
        </w:rPr>
        <w:t xml:space="preserve"> bids have to be submitted within the submission schedule stated in the </w:t>
      </w:r>
      <w:r w:rsidR="00A13413"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w:t>
      </w:r>
    </w:p>
    <w:p w14:paraId="53F5B2F8" w14:textId="77777777" w:rsidR="0009736B" w:rsidRPr="0036036F" w:rsidRDefault="0009736B" w:rsidP="0009736B">
      <w:pPr>
        <w:pStyle w:val="NoSpacing"/>
        <w:ind w:left="720"/>
        <w:jc w:val="both"/>
        <w:rPr>
          <w:rFonts w:ascii="Times New Roman" w:eastAsia="Arial Unicode MS" w:hAnsi="Times New Roman" w:cs="Times New Roman"/>
        </w:rPr>
      </w:pPr>
    </w:p>
    <w:p w14:paraId="05F2A914" w14:textId="51C370A9"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The bids withdrawn shall not be accepted again.</w:t>
      </w:r>
    </w:p>
    <w:p w14:paraId="32BBCAD1" w14:textId="77777777" w:rsidR="0036036F" w:rsidRPr="0036036F" w:rsidRDefault="0036036F" w:rsidP="0036036F">
      <w:pPr>
        <w:pStyle w:val="NoSpacing"/>
        <w:jc w:val="both"/>
        <w:rPr>
          <w:rFonts w:ascii="Times New Roman" w:eastAsia="Arial Unicode MS" w:hAnsi="Times New Roman" w:cs="Times New Roman"/>
        </w:rPr>
      </w:pPr>
    </w:p>
    <w:p w14:paraId="2F1E73FB" w14:textId="0A3D5070"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Bidders shall not be allowed to withdraw </w:t>
      </w:r>
      <w:r w:rsidR="00956C90" w:rsidRPr="0036036F">
        <w:rPr>
          <w:rFonts w:ascii="Times New Roman" w:eastAsia="Arial Unicode MS" w:hAnsi="Times New Roman" w:cs="Times New Roman"/>
        </w:rPr>
        <w:t>or</w:t>
      </w:r>
      <w:r w:rsidRPr="0036036F">
        <w:rPr>
          <w:rFonts w:ascii="Times New Roman" w:eastAsia="Arial Unicode MS" w:hAnsi="Times New Roman" w:cs="Times New Roman"/>
        </w:rPr>
        <w:t xml:space="preserve"> modify the bids after the expiry of the date of submission of bids.</w:t>
      </w:r>
    </w:p>
    <w:p w14:paraId="517F2EC9" w14:textId="77777777" w:rsidR="0036036F" w:rsidRPr="0036036F" w:rsidRDefault="0036036F" w:rsidP="0036036F">
      <w:pPr>
        <w:pStyle w:val="NoSpacing"/>
        <w:jc w:val="both"/>
        <w:rPr>
          <w:rFonts w:ascii="Times New Roman" w:eastAsia="Arial Unicode MS" w:hAnsi="Times New Roman" w:cs="Times New Roman"/>
        </w:rPr>
      </w:pPr>
    </w:p>
    <w:p w14:paraId="3CAC0E17" w14:textId="67DF9186"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Unless the bids are unnecessary or do not give satisfactory results or there are major changes in the BOQ, TIPL shall avoid cancellation of the </w:t>
      </w:r>
      <w:r w:rsidR="00A13413"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w:t>
      </w:r>
    </w:p>
    <w:p w14:paraId="27DE0E03" w14:textId="77777777" w:rsidR="0036036F" w:rsidRPr="0036036F" w:rsidRDefault="0036036F" w:rsidP="0036036F">
      <w:pPr>
        <w:pStyle w:val="NoSpacing"/>
        <w:jc w:val="both"/>
        <w:rPr>
          <w:rFonts w:ascii="Times New Roman" w:eastAsia="Arial Unicode MS" w:hAnsi="Times New Roman" w:cs="Times New Roman"/>
        </w:rPr>
      </w:pPr>
    </w:p>
    <w:p w14:paraId="2FA5645E" w14:textId="777777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Bid Cancellation shall be justified if:</w:t>
      </w:r>
    </w:p>
    <w:p w14:paraId="77084615" w14:textId="77777777" w:rsidR="0009736B" w:rsidRPr="0036036F" w:rsidRDefault="0009736B">
      <w:pPr>
        <w:pStyle w:val="NoSpacing"/>
        <w:numPr>
          <w:ilvl w:val="0"/>
          <w:numId w:val="15"/>
        </w:numPr>
        <w:jc w:val="both"/>
        <w:rPr>
          <w:rFonts w:ascii="Times New Roman" w:eastAsia="Arial Unicode MS" w:hAnsi="Times New Roman" w:cs="Times New Roman"/>
        </w:rPr>
      </w:pPr>
      <w:r w:rsidRPr="0036036F">
        <w:rPr>
          <w:rFonts w:ascii="Times New Roman" w:eastAsia="Arial Unicode MS" w:hAnsi="Times New Roman" w:cs="Times New Roman"/>
        </w:rPr>
        <w:t>The requested goods are no longer needed</w:t>
      </w:r>
    </w:p>
    <w:p w14:paraId="13758EF7" w14:textId="77777777" w:rsidR="0009736B" w:rsidRPr="0036036F" w:rsidRDefault="0009736B">
      <w:pPr>
        <w:pStyle w:val="NoSpacing"/>
        <w:numPr>
          <w:ilvl w:val="0"/>
          <w:numId w:val="15"/>
        </w:numPr>
        <w:jc w:val="both"/>
        <w:rPr>
          <w:rFonts w:ascii="Times New Roman" w:eastAsia="Arial Unicode MS" w:hAnsi="Times New Roman" w:cs="Times New Roman"/>
        </w:rPr>
      </w:pPr>
      <w:r w:rsidRPr="0036036F">
        <w:rPr>
          <w:rFonts w:ascii="Times New Roman" w:eastAsia="Arial Unicode MS" w:hAnsi="Times New Roman" w:cs="Times New Roman"/>
        </w:rPr>
        <w:t>There is a substantial change in the requirement</w:t>
      </w:r>
    </w:p>
    <w:p w14:paraId="1FFA4C9C" w14:textId="77777777" w:rsidR="0009736B" w:rsidRPr="0036036F" w:rsidRDefault="0009736B">
      <w:pPr>
        <w:pStyle w:val="NoSpacing"/>
        <w:numPr>
          <w:ilvl w:val="0"/>
          <w:numId w:val="15"/>
        </w:numPr>
        <w:jc w:val="both"/>
        <w:rPr>
          <w:rFonts w:ascii="Times New Roman" w:eastAsia="Arial Unicode MS" w:hAnsi="Times New Roman" w:cs="Times New Roman"/>
        </w:rPr>
      </w:pPr>
      <w:r w:rsidRPr="0036036F">
        <w:rPr>
          <w:rFonts w:ascii="Times New Roman" w:eastAsia="Arial Unicode MS" w:hAnsi="Times New Roman" w:cs="Times New Roman"/>
        </w:rPr>
        <w:t>Funding or Budget is no longer available</w:t>
      </w:r>
    </w:p>
    <w:p w14:paraId="6059BCF5" w14:textId="3DE82ADD" w:rsidR="0009736B" w:rsidRPr="0036036F" w:rsidRDefault="0009736B">
      <w:pPr>
        <w:pStyle w:val="NoSpacing"/>
        <w:numPr>
          <w:ilvl w:val="0"/>
          <w:numId w:val="15"/>
        </w:numPr>
        <w:jc w:val="both"/>
        <w:rPr>
          <w:rFonts w:ascii="Times New Roman" w:eastAsia="Arial Unicode MS" w:hAnsi="Times New Roman" w:cs="Times New Roman"/>
        </w:rPr>
      </w:pPr>
      <w:r w:rsidRPr="0036036F">
        <w:rPr>
          <w:rFonts w:ascii="Times New Roman" w:eastAsia="Arial Unicode MS" w:hAnsi="Times New Roman" w:cs="Times New Roman"/>
        </w:rPr>
        <w:t xml:space="preserve">The continuation of the Bidding process is no longer in the best interest of the </w:t>
      </w:r>
      <w:r w:rsidR="00B273FF">
        <w:rPr>
          <w:rFonts w:ascii="Times New Roman" w:eastAsia="Arial Unicode MS" w:hAnsi="Times New Roman" w:cs="Times New Roman"/>
        </w:rPr>
        <w:t>P</w:t>
      </w:r>
      <w:r w:rsidRPr="0036036F">
        <w:rPr>
          <w:rFonts w:ascii="Times New Roman" w:eastAsia="Arial Unicode MS" w:hAnsi="Times New Roman" w:cs="Times New Roman"/>
        </w:rPr>
        <w:t>urchaser.</w:t>
      </w:r>
    </w:p>
    <w:p w14:paraId="6DB2FD5C" w14:textId="77777777" w:rsidR="0009736B" w:rsidRPr="0036036F" w:rsidRDefault="0009736B" w:rsidP="0009736B">
      <w:pPr>
        <w:pStyle w:val="NoSpacing"/>
        <w:ind w:left="1080"/>
        <w:jc w:val="both"/>
        <w:rPr>
          <w:rFonts w:ascii="Times New Roman" w:eastAsia="Arial Unicode MS" w:hAnsi="Times New Roman" w:cs="Times New Roman"/>
        </w:rPr>
      </w:pPr>
    </w:p>
    <w:p w14:paraId="06AEA404" w14:textId="26C934F0" w:rsidR="0009736B" w:rsidRPr="0036036F" w:rsidRDefault="0009736B">
      <w:pPr>
        <w:pStyle w:val="NoSpacing"/>
        <w:numPr>
          <w:ilvl w:val="1"/>
          <w:numId w:val="5"/>
        </w:numPr>
        <w:ind w:left="630" w:hanging="630"/>
        <w:jc w:val="both"/>
        <w:rPr>
          <w:rFonts w:ascii="Times New Roman" w:eastAsia="Arial Unicode MS" w:hAnsi="Times New Roman" w:cs="Times New Roman"/>
        </w:rPr>
      </w:pPr>
      <w:r w:rsidRPr="0036036F">
        <w:rPr>
          <w:rFonts w:ascii="Times New Roman" w:eastAsia="Arial Unicode MS" w:hAnsi="Times New Roman" w:cs="Times New Roman"/>
        </w:rPr>
        <w:t>The Procurement</w:t>
      </w:r>
      <w:r w:rsidR="00A13413" w:rsidRPr="0036036F">
        <w:rPr>
          <w:rFonts w:ascii="Times New Roman" w:eastAsia="Arial Unicode MS" w:hAnsi="Times New Roman" w:cs="Times New Roman"/>
        </w:rPr>
        <w:t xml:space="preserve"> and Assets</w:t>
      </w:r>
      <w:r w:rsidRPr="0036036F">
        <w:rPr>
          <w:rFonts w:ascii="Times New Roman" w:eastAsia="Arial Unicode MS" w:hAnsi="Times New Roman" w:cs="Times New Roman"/>
        </w:rPr>
        <w:t xml:space="preserve"> Section shall promptly notify all the bidders who </w:t>
      </w:r>
      <w:r w:rsidR="00956C90" w:rsidRPr="0036036F">
        <w:rPr>
          <w:rFonts w:ascii="Times New Roman" w:eastAsia="Arial Unicode MS" w:hAnsi="Times New Roman" w:cs="Times New Roman"/>
        </w:rPr>
        <w:t xml:space="preserve">have </w:t>
      </w:r>
      <w:r w:rsidRPr="0036036F">
        <w:rPr>
          <w:rFonts w:ascii="Times New Roman" w:eastAsia="Arial Unicode MS" w:hAnsi="Times New Roman" w:cs="Times New Roman"/>
        </w:rPr>
        <w:t>already submitted their bids in writing, via telephonic conversation, email, or any other means of expedited delivery</w:t>
      </w:r>
      <w:r w:rsidR="00956C90"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should it become necessary to cancel the bids prior to the closing date for bid submission. Further, the Procurement</w:t>
      </w:r>
      <w:r w:rsidR="00A13413" w:rsidRPr="0036036F">
        <w:rPr>
          <w:rFonts w:ascii="Times New Roman" w:eastAsia="Arial Unicode MS" w:hAnsi="Times New Roman" w:cs="Times New Roman"/>
        </w:rPr>
        <w:t xml:space="preserve"> and Assets</w:t>
      </w:r>
      <w:r w:rsidRPr="0036036F">
        <w:rPr>
          <w:rFonts w:ascii="Times New Roman" w:eastAsia="Arial Unicode MS" w:hAnsi="Times New Roman" w:cs="Times New Roman"/>
        </w:rPr>
        <w:t xml:space="preserve"> Section shall evaluate the necessity to return the </w:t>
      </w:r>
      <w:r w:rsidR="00A13413"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and maintain confidentiality depending on the nature and sensitivity of the document.</w:t>
      </w:r>
    </w:p>
    <w:p w14:paraId="74D6EF03" w14:textId="77777777" w:rsidR="0009736B" w:rsidRPr="0036036F" w:rsidRDefault="0009736B" w:rsidP="0009736B">
      <w:pPr>
        <w:pStyle w:val="NoSpacing"/>
        <w:ind w:left="630"/>
        <w:jc w:val="both"/>
        <w:rPr>
          <w:rFonts w:ascii="Times New Roman" w:eastAsia="Arial Unicode MS" w:hAnsi="Times New Roman" w:cs="Times New Roman"/>
        </w:rPr>
      </w:pPr>
    </w:p>
    <w:p w14:paraId="29E2A156" w14:textId="6033A771" w:rsidR="0009736B" w:rsidRDefault="0009736B">
      <w:pPr>
        <w:pStyle w:val="NoSpacing"/>
        <w:numPr>
          <w:ilvl w:val="1"/>
          <w:numId w:val="5"/>
        </w:numPr>
        <w:ind w:left="630" w:hanging="630"/>
        <w:jc w:val="both"/>
        <w:rPr>
          <w:rFonts w:ascii="Times New Roman" w:eastAsia="Arial Unicode MS" w:hAnsi="Times New Roman" w:cs="Times New Roman"/>
        </w:rPr>
      </w:pPr>
      <w:r w:rsidRPr="0036036F">
        <w:rPr>
          <w:rFonts w:ascii="Times New Roman" w:eastAsia="Arial Unicode MS" w:hAnsi="Times New Roman" w:cs="Times New Roman"/>
        </w:rPr>
        <w:t xml:space="preserve">TIPL reserves the right to amend or modify the </w:t>
      </w:r>
      <w:r w:rsidR="00A13413"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 xml:space="preserve">Bidding </w:t>
      </w:r>
      <w:r w:rsidR="00A13413" w:rsidRPr="0036036F">
        <w:rPr>
          <w:rFonts w:ascii="Times New Roman" w:eastAsia="Arial Unicode MS" w:hAnsi="Times New Roman" w:cs="Times New Roman"/>
        </w:rPr>
        <w:t>D</w:t>
      </w:r>
      <w:r w:rsidRPr="0036036F">
        <w:rPr>
          <w:rFonts w:ascii="Times New Roman" w:eastAsia="Arial Unicode MS" w:hAnsi="Times New Roman" w:cs="Times New Roman"/>
        </w:rPr>
        <w:t>ocument for any reason by the issuance of an addendum either on its initiative or in response to a clarification request from bidders prior to the deadline for submission of bids.</w:t>
      </w:r>
    </w:p>
    <w:p w14:paraId="2592379B" w14:textId="77777777" w:rsidR="0036036F" w:rsidRPr="0036036F" w:rsidRDefault="0036036F" w:rsidP="0036036F">
      <w:pPr>
        <w:pStyle w:val="NoSpacing"/>
        <w:jc w:val="both"/>
        <w:rPr>
          <w:rFonts w:ascii="Times New Roman" w:eastAsia="Arial Unicode MS" w:hAnsi="Times New Roman" w:cs="Times New Roman"/>
        </w:rPr>
      </w:pPr>
    </w:p>
    <w:p w14:paraId="17AF9007" w14:textId="59AC56EB" w:rsidR="0009736B" w:rsidRDefault="0009736B">
      <w:pPr>
        <w:pStyle w:val="NoSpacing"/>
        <w:numPr>
          <w:ilvl w:val="1"/>
          <w:numId w:val="5"/>
        </w:numPr>
        <w:ind w:left="630" w:hanging="630"/>
        <w:jc w:val="both"/>
        <w:rPr>
          <w:rFonts w:ascii="Times New Roman" w:eastAsia="Arial Unicode MS" w:hAnsi="Times New Roman" w:cs="Times New Roman"/>
        </w:rPr>
      </w:pPr>
      <w:r w:rsidRPr="0036036F">
        <w:rPr>
          <w:rFonts w:ascii="Times New Roman" w:eastAsia="Arial Unicode MS" w:hAnsi="Times New Roman" w:cs="Times New Roman"/>
        </w:rPr>
        <w:t xml:space="preserve">The notice for amendment shall be published </w:t>
      </w:r>
      <w:r w:rsidR="00956C90" w:rsidRPr="0036036F">
        <w:rPr>
          <w:rFonts w:ascii="Times New Roman" w:eastAsia="Arial Unicode MS" w:hAnsi="Times New Roman" w:cs="Times New Roman"/>
        </w:rPr>
        <w:t>on</w:t>
      </w:r>
      <w:r w:rsidRPr="0036036F">
        <w:rPr>
          <w:rFonts w:ascii="Times New Roman" w:eastAsia="Arial Unicode MS" w:hAnsi="Times New Roman" w:cs="Times New Roman"/>
        </w:rPr>
        <w:t xml:space="preserve"> </w:t>
      </w:r>
      <w:r w:rsidR="00956C90" w:rsidRPr="0036036F">
        <w:rPr>
          <w:rFonts w:ascii="Times New Roman" w:eastAsia="Arial Unicode MS" w:hAnsi="Times New Roman" w:cs="Times New Roman"/>
        </w:rPr>
        <w:t xml:space="preserve">the </w:t>
      </w:r>
      <w:r w:rsidRPr="0036036F">
        <w:rPr>
          <w:rFonts w:ascii="Times New Roman" w:eastAsia="Arial Unicode MS" w:hAnsi="Times New Roman" w:cs="Times New Roman"/>
        </w:rPr>
        <w:t>company website and requires all</w:t>
      </w:r>
      <w:r w:rsidR="00956C90" w:rsidRPr="0036036F">
        <w:rPr>
          <w:rFonts w:ascii="Times New Roman" w:eastAsia="Arial Unicode MS" w:hAnsi="Times New Roman" w:cs="Times New Roman"/>
        </w:rPr>
        <w:t xml:space="preserve"> </w:t>
      </w:r>
      <w:r w:rsidR="00F07F38">
        <w:rPr>
          <w:rFonts w:ascii="Times New Roman" w:eastAsia="Arial Unicode MS" w:hAnsi="Times New Roman" w:cs="Times New Roman"/>
        </w:rPr>
        <w:t>interested</w:t>
      </w:r>
      <w:r w:rsidRPr="0036036F">
        <w:rPr>
          <w:rFonts w:ascii="Times New Roman" w:eastAsia="Arial Unicode MS" w:hAnsi="Times New Roman" w:cs="Times New Roman"/>
        </w:rPr>
        <w:t xml:space="preserve"> bidders to go through the amendment, which will be part of the </w:t>
      </w:r>
      <w:r w:rsidR="00A13413"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and shall be binding on them.</w:t>
      </w:r>
    </w:p>
    <w:p w14:paraId="101554B2" w14:textId="77777777" w:rsidR="0036036F" w:rsidRPr="0036036F" w:rsidRDefault="0036036F" w:rsidP="0036036F">
      <w:pPr>
        <w:pStyle w:val="NoSpacing"/>
        <w:jc w:val="both"/>
        <w:rPr>
          <w:rFonts w:ascii="Times New Roman" w:eastAsia="Arial Unicode MS" w:hAnsi="Times New Roman" w:cs="Times New Roman"/>
        </w:rPr>
      </w:pPr>
    </w:p>
    <w:p w14:paraId="27CD7C9A" w14:textId="7B07767A" w:rsidR="002D6D05" w:rsidRDefault="0009736B">
      <w:pPr>
        <w:pStyle w:val="NoSpacing"/>
        <w:numPr>
          <w:ilvl w:val="1"/>
          <w:numId w:val="5"/>
        </w:numPr>
        <w:ind w:left="630" w:hanging="630"/>
        <w:jc w:val="both"/>
        <w:rPr>
          <w:rFonts w:ascii="Times New Roman" w:eastAsia="Arial Unicode MS" w:hAnsi="Times New Roman" w:cs="Times New Roman"/>
        </w:rPr>
      </w:pPr>
      <w:r w:rsidRPr="0036036F">
        <w:rPr>
          <w:rFonts w:ascii="Times New Roman" w:eastAsia="Arial Unicode MS" w:hAnsi="Times New Roman" w:cs="Times New Roman"/>
        </w:rPr>
        <w:t xml:space="preserve">It shall be the responsibility of the </w:t>
      </w:r>
      <w:r w:rsidR="00F07F38">
        <w:rPr>
          <w:rFonts w:ascii="Times New Roman" w:eastAsia="Arial Unicode MS" w:hAnsi="Times New Roman" w:cs="Times New Roman"/>
        </w:rPr>
        <w:t>interested</w:t>
      </w:r>
      <w:r w:rsidRPr="0036036F">
        <w:rPr>
          <w:rFonts w:ascii="Times New Roman" w:eastAsia="Arial Unicode MS" w:hAnsi="Times New Roman" w:cs="Times New Roman"/>
        </w:rPr>
        <w:t xml:space="preserve"> bidders to regularly visit the company website for any </w:t>
      </w:r>
      <w:r w:rsidR="00956C90" w:rsidRPr="0036036F">
        <w:rPr>
          <w:rFonts w:ascii="Times New Roman" w:eastAsia="Arial Unicode MS" w:hAnsi="Times New Roman" w:cs="Times New Roman"/>
        </w:rPr>
        <w:t>amendments</w:t>
      </w:r>
      <w:r w:rsidRPr="0036036F">
        <w:rPr>
          <w:rFonts w:ascii="Times New Roman" w:eastAsia="Arial Unicode MS" w:hAnsi="Times New Roman" w:cs="Times New Roman"/>
        </w:rPr>
        <w:t xml:space="preserve"> to the </w:t>
      </w:r>
      <w:r w:rsidR="00A13413"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until the last date of the Bid Submission.</w:t>
      </w:r>
    </w:p>
    <w:p w14:paraId="3C1417DD" w14:textId="77777777" w:rsidR="00CC77D4" w:rsidRPr="00CC77D4" w:rsidRDefault="00CC77D4" w:rsidP="00CC77D4">
      <w:pPr>
        <w:pStyle w:val="NoSpacing"/>
        <w:jc w:val="both"/>
        <w:rPr>
          <w:rFonts w:ascii="Times New Roman" w:eastAsia="Arial Unicode MS" w:hAnsi="Times New Roman" w:cs="Times New Roman"/>
        </w:rPr>
      </w:pPr>
    </w:p>
    <w:p w14:paraId="45E2D1F1" w14:textId="6A938B34" w:rsidR="0009736B" w:rsidRDefault="0009736B">
      <w:pPr>
        <w:pStyle w:val="NoSpacing"/>
        <w:numPr>
          <w:ilvl w:val="1"/>
          <w:numId w:val="5"/>
        </w:numPr>
        <w:ind w:left="630" w:hanging="630"/>
        <w:jc w:val="both"/>
        <w:rPr>
          <w:rFonts w:ascii="Times New Roman" w:eastAsia="Arial Unicode MS" w:hAnsi="Times New Roman" w:cs="Times New Roman"/>
        </w:rPr>
      </w:pPr>
      <w:r w:rsidRPr="0036036F">
        <w:rPr>
          <w:rFonts w:ascii="Times New Roman" w:eastAsia="Arial Unicode MS" w:hAnsi="Times New Roman" w:cs="Times New Roman"/>
        </w:rPr>
        <w:t>Based on the nature of the amendment issued, the Procurement</w:t>
      </w:r>
      <w:r w:rsidR="00A13413" w:rsidRPr="0036036F">
        <w:rPr>
          <w:rFonts w:ascii="Times New Roman" w:eastAsia="Arial Unicode MS" w:hAnsi="Times New Roman" w:cs="Times New Roman"/>
        </w:rPr>
        <w:t xml:space="preserve"> and Assets</w:t>
      </w:r>
      <w:r w:rsidRPr="0036036F">
        <w:rPr>
          <w:rFonts w:ascii="Times New Roman" w:eastAsia="Arial Unicode MS" w:hAnsi="Times New Roman" w:cs="Times New Roman"/>
        </w:rPr>
        <w:t xml:space="preserve"> Section may extend the bid submission deadline</w:t>
      </w:r>
      <w:r w:rsidR="00A13413"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allowing the bidders </w:t>
      </w:r>
      <w:r w:rsidR="007D07E5" w:rsidRPr="0036036F">
        <w:rPr>
          <w:rFonts w:ascii="Times New Roman" w:eastAsia="Arial Unicode MS" w:hAnsi="Times New Roman" w:cs="Times New Roman"/>
        </w:rPr>
        <w:t xml:space="preserve">a </w:t>
      </w:r>
      <w:r w:rsidRPr="0036036F">
        <w:rPr>
          <w:rFonts w:ascii="Times New Roman" w:eastAsia="Arial Unicode MS" w:hAnsi="Times New Roman" w:cs="Times New Roman"/>
        </w:rPr>
        <w:t>reasonable time for taking the addendum/amendment into account in the preparation of their bids.</w:t>
      </w:r>
    </w:p>
    <w:p w14:paraId="57E11045" w14:textId="77777777" w:rsidR="0036036F" w:rsidRPr="0036036F" w:rsidRDefault="0036036F" w:rsidP="0036036F">
      <w:pPr>
        <w:pStyle w:val="NoSpacing"/>
        <w:jc w:val="both"/>
        <w:rPr>
          <w:rFonts w:ascii="Times New Roman" w:eastAsia="Arial Unicode MS" w:hAnsi="Times New Roman" w:cs="Times New Roman"/>
        </w:rPr>
      </w:pPr>
    </w:p>
    <w:p w14:paraId="299CD674" w14:textId="77777777" w:rsidR="0009736B" w:rsidRPr="0036036F" w:rsidRDefault="0009736B">
      <w:pPr>
        <w:pStyle w:val="NoSpacing"/>
        <w:numPr>
          <w:ilvl w:val="1"/>
          <w:numId w:val="5"/>
        </w:numPr>
        <w:ind w:left="630" w:hanging="630"/>
        <w:jc w:val="both"/>
        <w:rPr>
          <w:rFonts w:ascii="Times New Roman" w:eastAsia="Arial Unicode MS" w:hAnsi="Times New Roman" w:cs="Times New Roman"/>
        </w:rPr>
      </w:pPr>
      <w:r w:rsidRPr="0036036F">
        <w:rPr>
          <w:rFonts w:ascii="Times New Roman" w:eastAsia="Arial Unicode MS" w:hAnsi="Times New Roman" w:cs="Times New Roman"/>
        </w:rPr>
        <w:lastRenderedPageBreak/>
        <w:t xml:space="preserve">The bidders seeking clarification shall do so </w:t>
      </w:r>
      <w:r w:rsidRPr="0036036F">
        <w:rPr>
          <w:rFonts w:ascii="Times New Roman" w:eastAsia="Arial Unicode MS" w:hAnsi="Times New Roman" w:cs="Times New Roman"/>
          <w:b/>
          <w:bCs/>
        </w:rPr>
        <w:t>within 3 days</w:t>
      </w:r>
      <w:r w:rsidRPr="0036036F">
        <w:rPr>
          <w:rFonts w:ascii="Times New Roman" w:eastAsia="Arial Unicode MS" w:hAnsi="Times New Roman" w:cs="Times New Roman"/>
        </w:rPr>
        <w:t xml:space="preserve"> prior to the date of bid submission as per the terms and conditions specified in </w:t>
      </w:r>
      <w:r w:rsidRPr="0036036F">
        <w:rPr>
          <w:rFonts w:ascii="Times New Roman" w:eastAsia="Arial Unicode MS" w:hAnsi="Times New Roman" w:cs="Times New Roman"/>
          <w:b/>
          <w:bCs/>
        </w:rPr>
        <w:t>Section III: General Terms &amp; Conditions</w:t>
      </w:r>
      <w:r w:rsidRPr="0036036F">
        <w:rPr>
          <w:rFonts w:ascii="Times New Roman" w:eastAsia="Arial Unicode MS" w:hAnsi="Times New Roman" w:cs="Times New Roman"/>
        </w:rPr>
        <w:t>.</w:t>
      </w:r>
    </w:p>
    <w:p w14:paraId="00DBFA0F" w14:textId="77777777" w:rsidR="0009736B" w:rsidRPr="0036036F" w:rsidRDefault="0009736B" w:rsidP="0009736B">
      <w:pPr>
        <w:pStyle w:val="NoSpacing"/>
        <w:ind w:left="1080"/>
        <w:jc w:val="both"/>
        <w:rPr>
          <w:rFonts w:ascii="Times New Roman" w:eastAsia="Arial Unicode MS" w:hAnsi="Times New Roman" w:cs="Times New Roman"/>
        </w:rPr>
      </w:pPr>
    </w:p>
    <w:p w14:paraId="1214C3BB" w14:textId="0CF3B962"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Bidder may submit alternative bids with the following documents in a separate envelope marked as “Alternative Bid for Tender </w:t>
      </w:r>
      <w:proofErr w:type="gramStart"/>
      <w:r w:rsidRPr="0036036F">
        <w:rPr>
          <w:rFonts w:ascii="Times New Roman" w:eastAsia="Arial Unicode MS" w:hAnsi="Times New Roman" w:cs="Times New Roman"/>
        </w:rPr>
        <w:t>No:-----------------------------------------</w:t>
      </w:r>
      <w:proofErr w:type="gramEnd"/>
      <w:r w:rsidRPr="0036036F">
        <w:rPr>
          <w:rFonts w:ascii="Times New Roman" w:eastAsia="Arial Unicode MS" w:hAnsi="Times New Roman" w:cs="Times New Roman"/>
        </w:rPr>
        <w:t>.</w:t>
      </w:r>
    </w:p>
    <w:p w14:paraId="41A58BD7" w14:textId="77777777" w:rsidR="0009736B" w:rsidRPr="0036036F" w:rsidRDefault="0009736B" w:rsidP="0009736B">
      <w:pPr>
        <w:pStyle w:val="NoSpacing"/>
        <w:jc w:val="both"/>
        <w:rPr>
          <w:rFonts w:ascii="Times New Roman" w:eastAsia="Arial Unicode MS" w:hAnsi="Times New Roman" w:cs="Times New Roman"/>
        </w:rPr>
      </w:pPr>
    </w:p>
    <w:p w14:paraId="06F29136" w14:textId="77777777" w:rsidR="0009736B" w:rsidRPr="0036036F" w:rsidRDefault="0009736B">
      <w:pPr>
        <w:pStyle w:val="NoSpacing"/>
        <w:numPr>
          <w:ilvl w:val="0"/>
          <w:numId w:val="13"/>
        </w:numPr>
        <w:jc w:val="both"/>
        <w:rPr>
          <w:rFonts w:ascii="Times New Roman" w:eastAsia="Arial Unicode MS" w:hAnsi="Times New Roman" w:cs="Times New Roman"/>
        </w:rPr>
      </w:pPr>
      <w:r w:rsidRPr="0036036F">
        <w:rPr>
          <w:rFonts w:ascii="Times New Roman" w:eastAsia="Arial Unicode MS" w:hAnsi="Times New Roman" w:cs="Times New Roman"/>
        </w:rPr>
        <w:t>Price Schedule</w:t>
      </w:r>
    </w:p>
    <w:p w14:paraId="22B9752C" w14:textId="77777777" w:rsidR="0009736B" w:rsidRPr="0036036F" w:rsidRDefault="0009736B">
      <w:pPr>
        <w:pStyle w:val="NoSpacing"/>
        <w:numPr>
          <w:ilvl w:val="0"/>
          <w:numId w:val="13"/>
        </w:numPr>
        <w:jc w:val="both"/>
        <w:rPr>
          <w:rFonts w:ascii="Times New Roman" w:eastAsia="Arial Unicode MS" w:hAnsi="Times New Roman" w:cs="Times New Roman"/>
        </w:rPr>
      </w:pPr>
      <w:r w:rsidRPr="0036036F">
        <w:rPr>
          <w:rFonts w:ascii="Times New Roman" w:eastAsia="Arial Unicode MS" w:hAnsi="Times New Roman" w:cs="Times New Roman"/>
        </w:rPr>
        <w:t>Datasheet</w:t>
      </w:r>
    </w:p>
    <w:p w14:paraId="3FD0E76F" w14:textId="77777777" w:rsidR="0009736B" w:rsidRPr="0036036F" w:rsidRDefault="0009736B">
      <w:pPr>
        <w:pStyle w:val="NoSpacing"/>
        <w:numPr>
          <w:ilvl w:val="0"/>
          <w:numId w:val="13"/>
        </w:numPr>
        <w:jc w:val="both"/>
        <w:rPr>
          <w:rFonts w:ascii="Times New Roman" w:eastAsia="Arial Unicode MS" w:hAnsi="Times New Roman" w:cs="Times New Roman"/>
        </w:rPr>
      </w:pPr>
      <w:r w:rsidRPr="0036036F">
        <w:rPr>
          <w:rFonts w:ascii="Times New Roman" w:eastAsia="Arial Unicode MS" w:hAnsi="Times New Roman" w:cs="Times New Roman"/>
        </w:rPr>
        <w:t>Product Catalogue</w:t>
      </w:r>
    </w:p>
    <w:p w14:paraId="4C4B6DFB" w14:textId="77777777" w:rsidR="0009736B" w:rsidRPr="0036036F" w:rsidRDefault="0009736B">
      <w:pPr>
        <w:pStyle w:val="NoSpacing"/>
        <w:numPr>
          <w:ilvl w:val="0"/>
          <w:numId w:val="13"/>
        </w:numPr>
        <w:jc w:val="both"/>
        <w:rPr>
          <w:rFonts w:ascii="Times New Roman" w:eastAsia="Arial Unicode MS" w:hAnsi="Times New Roman" w:cs="Times New Roman"/>
        </w:rPr>
      </w:pPr>
      <w:r w:rsidRPr="0036036F">
        <w:rPr>
          <w:rFonts w:ascii="Times New Roman" w:eastAsia="Arial Unicode MS" w:hAnsi="Times New Roman" w:cs="Times New Roman"/>
        </w:rPr>
        <w:t>OEM Certificates, if required.</w:t>
      </w:r>
    </w:p>
    <w:p w14:paraId="04C71C2A" w14:textId="77777777" w:rsidR="0009736B" w:rsidRPr="0036036F" w:rsidRDefault="0009736B">
      <w:pPr>
        <w:pStyle w:val="NoSpacing"/>
        <w:numPr>
          <w:ilvl w:val="0"/>
          <w:numId w:val="13"/>
        </w:numPr>
        <w:jc w:val="both"/>
        <w:rPr>
          <w:rFonts w:ascii="Times New Roman" w:eastAsia="Arial Unicode MS" w:hAnsi="Times New Roman" w:cs="Times New Roman"/>
        </w:rPr>
      </w:pPr>
      <w:r w:rsidRPr="0036036F">
        <w:rPr>
          <w:rFonts w:ascii="Times New Roman" w:eastAsia="Arial Unicode MS" w:hAnsi="Times New Roman" w:cs="Times New Roman"/>
        </w:rPr>
        <w:t>Any other relevant certificates/specifications, etc.</w:t>
      </w:r>
    </w:p>
    <w:p w14:paraId="67FD91DF" w14:textId="77777777" w:rsidR="0009736B" w:rsidRPr="0036036F" w:rsidRDefault="0009736B" w:rsidP="00DB5A04">
      <w:pPr>
        <w:pStyle w:val="NoSpacing"/>
        <w:jc w:val="both"/>
        <w:rPr>
          <w:rFonts w:ascii="Times New Roman" w:eastAsia="Arial Unicode MS" w:hAnsi="Times New Roman" w:cs="Times New Roman"/>
        </w:rPr>
      </w:pPr>
    </w:p>
    <w:p w14:paraId="05D1FC92"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Bid Prices</w:t>
      </w:r>
    </w:p>
    <w:p w14:paraId="63D3175F" w14:textId="77777777" w:rsidR="0009736B" w:rsidRPr="0036036F" w:rsidRDefault="0009736B" w:rsidP="0009736B">
      <w:pPr>
        <w:pStyle w:val="NoSpacing"/>
        <w:ind w:left="720"/>
        <w:jc w:val="both"/>
        <w:rPr>
          <w:rFonts w:ascii="Times New Roman" w:eastAsia="Arial Unicode MS" w:hAnsi="Times New Roman" w:cs="Times New Roman"/>
          <w:b/>
        </w:rPr>
      </w:pPr>
    </w:p>
    <w:p w14:paraId="34348967" w14:textId="777777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The Bidders shall complete the appropriate Price Schedule included herein, stating unit prices, extended amount, and the expected countries of origin of the Goods to be supplied, if applicable</w:t>
      </w:r>
    </w:p>
    <w:p w14:paraId="5E8811DA" w14:textId="77777777" w:rsidR="0009736B" w:rsidRPr="0036036F" w:rsidRDefault="0009736B" w:rsidP="0009736B">
      <w:pPr>
        <w:pStyle w:val="NoSpacing"/>
        <w:jc w:val="both"/>
        <w:rPr>
          <w:rFonts w:ascii="Times New Roman" w:eastAsia="Arial Unicode MS" w:hAnsi="Times New Roman" w:cs="Times New Roman"/>
        </w:rPr>
      </w:pPr>
    </w:p>
    <w:p w14:paraId="6963AEC7" w14:textId="50F7BF06" w:rsidR="00DB5A04"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Prices quoted by the Bidders shall remain fixed and valid for the period stated in </w:t>
      </w:r>
      <w:r w:rsidRPr="0036036F">
        <w:rPr>
          <w:rFonts w:ascii="Times New Roman" w:eastAsia="Arial Unicode MS" w:hAnsi="Times New Roman" w:cs="Times New Roman"/>
          <w:b/>
        </w:rPr>
        <w:t xml:space="preserve">Section II, Clause </w:t>
      </w:r>
      <w:r w:rsidRPr="00416238">
        <w:rPr>
          <w:rFonts w:ascii="Times New Roman" w:eastAsia="Arial Unicode MS" w:hAnsi="Times New Roman" w:cs="Times New Roman"/>
          <w:b/>
        </w:rPr>
        <w:t>7</w:t>
      </w:r>
      <w:r w:rsidRPr="0036036F">
        <w:rPr>
          <w:rFonts w:ascii="Times New Roman" w:eastAsia="Arial Unicode MS" w:hAnsi="Times New Roman" w:cs="Times New Roman"/>
        </w:rPr>
        <w:t xml:space="preserve"> of the</w:t>
      </w:r>
      <w:r w:rsidR="00A13413" w:rsidRPr="0036036F">
        <w:rPr>
          <w:rFonts w:ascii="Times New Roman" w:eastAsia="Arial Unicode MS" w:hAnsi="Times New Roman" w:cs="Times New Roman"/>
        </w:rPr>
        <w:t xml:space="preserve"> Standard</w:t>
      </w:r>
      <w:r w:rsidRPr="0036036F">
        <w:rPr>
          <w:rFonts w:ascii="Times New Roman" w:eastAsia="Arial Unicode MS" w:hAnsi="Times New Roman" w:cs="Times New Roman"/>
        </w:rPr>
        <w:t xml:space="preserve"> Bidding Document, and will not be subject to variation on any account.</w:t>
      </w:r>
    </w:p>
    <w:p w14:paraId="77CEC90F" w14:textId="77777777" w:rsidR="00DB5A04" w:rsidRPr="00DB5A04" w:rsidRDefault="00DB5A04" w:rsidP="00DB5A04">
      <w:pPr>
        <w:pStyle w:val="NoSpacing"/>
        <w:jc w:val="both"/>
        <w:rPr>
          <w:rFonts w:ascii="Times New Roman" w:eastAsia="Arial Unicode MS" w:hAnsi="Times New Roman" w:cs="Times New Roman"/>
        </w:rPr>
      </w:pPr>
    </w:p>
    <w:p w14:paraId="0CD4FF97" w14:textId="726B898C" w:rsidR="00416238" w:rsidRDefault="00416238">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Bid Currency shall be Ngultrum (Nu) for this Standard Bidding Document. Except for third-country Bidder(s), the Bidder(s) from </w:t>
      </w:r>
      <w:r>
        <w:rPr>
          <w:rFonts w:ascii="Times New Roman" w:eastAsia="Arial Unicode MS" w:hAnsi="Times New Roman" w:cs="Times New Roman"/>
        </w:rPr>
        <w:t>Bhutan &amp; India</w:t>
      </w:r>
      <w:r w:rsidRPr="0036036F">
        <w:rPr>
          <w:rFonts w:ascii="Times New Roman" w:eastAsia="Arial Unicode MS" w:hAnsi="Times New Roman" w:cs="Times New Roman"/>
        </w:rPr>
        <w:t xml:space="preserve"> are not allowed to quote in </w:t>
      </w:r>
      <w:r>
        <w:rPr>
          <w:rFonts w:ascii="Times New Roman" w:eastAsia="Arial Unicode MS" w:hAnsi="Times New Roman" w:cs="Times New Roman"/>
        </w:rPr>
        <w:t>hard currency (</w:t>
      </w:r>
      <w:r w:rsidRPr="0036036F">
        <w:rPr>
          <w:rFonts w:ascii="Times New Roman" w:eastAsia="Arial Unicode MS" w:hAnsi="Times New Roman" w:cs="Times New Roman"/>
        </w:rPr>
        <w:t>US dollars</w:t>
      </w:r>
      <w:r>
        <w:rPr>
          <w:rFonts w:ascii="Times New Roman" w:eastAsia="Arial Unicode MS" w:hAnsi="Times New Roman" w:cs="Times New Roman"/>
        </w:rPr>
        <w:t xml:space="preserve"> &amp; EUR) </w:t>
      </w:r>
      <w:r w:rsidRPr="0036036F">
        <w:rPr>
          <w:rFonts w:ascii="Times New Roman" w:eastAsia="Arial Unicode MS" w:hAnsi="Times New Roman" w:cs="Times New Roman"/>
        </w:rPr>
        <w:t>or any other hard currency.</w:t>
      </w:r>
    </w:p>
    <w:p w14:paraId="385B9B6C" w14:textId="77777777" w:rsidR="00416238" w:rsidRDefault="00416238" w:rsidP="00416238">
      <w:pPr>
        <w:pStyle w:val="NoSpacing"/>
        <w:jc w:val="both"/>
        <w:rPr>
          <w:rFonts w:ascii="Times New Roman" w:eastAsia="Arial Unicode MS" w:hAnsi="Times New Roman" w:cs="Times New Roman"/>
        </w:rPr>
      </w:pPr>
    </w:p>
    <w:p w14:paraId="35E5F3E4" w14:textId="45E4DFB2" w:rsidR="00DB5A04" w:rsidRPr="00416238" w:rsidRDefault="00416238">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The third country Bidder(s) who quoted in US Dollars shall be converted into Ngultrum at the prevailing exchange rate (Selling TT rate of any financial institution OR RMA</w:t>
      </w:r>
      <w:r>
        <w:rPr>
          <w:rFonts w:ascii="Times New Roman" w:eastAsia="Arial Unicode MS" w:hAnsi="Times New Roman" w:cs="Times New Roman"/>
        </w:rPr>
        <w:t>, Bhutan</w:t>
      </w:r>
      <w:r w:rsidRPr="0036036F">
        <w:rPr>
          <w:rFonts w:ascii="Times New Roman" w:eastAsia="Arial Unicode MS" w:hAnsi="Times New Roman" w:cs="Times New Roman"/>
        </w:rPr>
        <w:t>) as on the date of bid opening or the preceding date if the rate of exchange for the date of bid opening is not available.</w:t>
      </w:r>
    </w:p>
    <w:p w14:paraId="284A6B5A" w14:textId="77777777" w:rsidR="00F07F38" w:rsidRPr="00F07F38" w:rsidRDefault="00F07F38" w:rsidP="00F07F38">
      <w:pPr>
        <w:pStyle w:val="NoSpacing"/>
        <w:jc w:val="both"/>
        <w:rPr>
          <w:rFonts w:ascii="Times New Roman" w:eastAsia="Arial Unicode MS" w:hAnsi="Times New Roman" w:cs="Times New Roman"/>
        </w:rPr>
      </w:pPr>
    </w:p>
    <w:p w14:paraId="4BB68D05" w14:textId="1F56925E"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Bid price adjustment is not allowed in this </w:t>
      </w:r>
      <w:r w:rsidR="00A13413"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w:t>
      </w:r>
    </w:p>
    <w:p w14:paraId="61930C3D" w14:textId="77777777" w:rsidR="00F07F38" w:rsidRDefault="00F07F38" w:rsidP="00F07F38">
      <w:pPr>
        <w:pStyle w:val="ListParagraph"/>
        <w:rPr>
          <w:rFonts w:eastAsia="Arial Unicode MS"/>
        </w:rPr>
      </w:pPr>
    </w:p>
    <w:p w14:paraId="5B3F70BF" w14:textId="576EAA51" w:rsidR="00207B98" w:rsidRDefault="00F07F38">
      <w:pPr>
        <w:pStyle w:val="NoSpacing"/>
        <w:numPr>
          <w:ilvl w:val="1"/>
          <w:numId w:val="5"/>
        </w:numPr>
        <w:ind w:hanging="720"/>
        <w:jc w:val="both"/>
        <w:rPr>
          <w:rFonts w:ascii="Times New Roman" w:eastAsia="Arial Unicode MS" w:hAnsi="Times New Roman" w:cs="Times New Roman"/>
          <w:b/>
          <w:bCs/>
        </w:rPr>
      </w:pPr>
      <w:r w:rsidRPr="00F07F38">
        <w:rPr>
          <w:rFonts w:ascii="Times New Roman" w:eastAsia="Arial Unicode MS" w:hAnsi="Times New Roman" w:cs="Times New Roman"/>
          <w:b/>
          <w:bCs/>
        </w:rPr>
        <w:t>The unit price quoted by the bidders shall be INCLUSIVE of all applicable taxes, duties, and other service charges, but EXCLUSIVE of GST.</w:t>
      </w:r>
    </w:p>
    <w:p w14:paraId="5C8AF26B" w14:textId="77777777" w:rsidR="00207B98" w:rsidRPr="00207B98" w:rsidRDefault="00207B98" w:rsidP="00207B98">
      <w:pPr>
        <w:pStyle w:val="NoSpacing"/>
        <w:jc w:val="both"/>
        <w:rPr>
          <w:rFonts w:ascii="Times New Roman" w:eastAsia="Arial Unicode MS" w:hAnsi="Times New Roman" w:cs="Times New Roman"/>
          <w:b/>
          <w:bCs/>
        </w:rPr>
      </w:pPr>
    </w:p>
    <w:p w14:paraId="6101D1E0" w14:textId="238B2276" w:rsidR="00F07F38" w:rsidRPr="00207B98" w:rsidRDefault="00F07F38">
      <w:pPr>
        <w:pStyle w:val="NoSpacing"/>
        <w:numPr>
          <w:ilvl w:val="1"/>
          <w:numId w:val="5"/>
        </w:numPr>
        <w:ind w:hanging="720"/>
        <w:jc w:val="both"/>
        <w:rPr>
          <w:rFonts w:ascii="Times New Roman" w:eastAsia="Arial Unicode MS" w:hAnsi="Times New Roman" w:cs="Times New Roman"/>
          <w:b/>
          <w:bCs/>
        </w:rPr>
      </w:pPr>
      <w:r>
        <w:rPr>
          <w:rFonts w:ascii="Times New Roman" w:eastAsia="Arial Unicode MS" w:hAnsi="Times New Roman" w:cs="Times New Roman"/>
        </w:rPr>
        <w:t>The GST amount is to</w:t>
      </w:r>
      <w:r w:rsidR="00416238">
        <w:rPr>
          <w:rFonts w:ascii="Times New Roman" w:eastAsia="Arial Unicode MS" w:hAnsi="Times New Roman" w:cs="Times New Roman"/>
        </w:rPr>
        <w:t xml:space="preserve"> </w:t>
      </w:r>
      <w:r>
        <w:rPr>
          <w:rFonts w:ascii="Times New Roman" w:eastAsia="Arial Unicode MS" w:hAnsi="Times New Roman" w:cs="Times New Roman"/>
        </w:rPr>
        <w:t xml:space="preserve">be </w:t>
      </w:r>
      <w:r w:rsidRPr="00207B98">
        <w:rPr>
          <w:rFonts w:ascii="Times New Roman" w:eastAsia="Arial Unicode MS" w:hAnsi="Times New Roman" w:cs="Times New Roman"/>
          <w:b/>
          <w:bCs/>
        </w:rPr>
        <w:t>INCLUDED</w:t>
      </w:r>
      <w:r w:rsidR="00207B98">
        <w:rPr>
          <w:rFonts w:ascii="Times New Roman" w:eastAsia="Arial Unicode MS" w:hAnsi="Times New Roman" w:cs="Times New Roman"/>
        </w:rPr>
        <w:t xml:space="preserve"> only when the successful bidders </w:t>
      </w:r>
      <w:r w:rsidR="00416238">
        <w:rPr>
          <w:rFonts w:ascii="Times New Roman" w:eastAsia="Arial Unicode MS" w:hAnsi="Times New Roman" w:cs="Times New Roman"/>
        </w:rPr>
        <w:t>raise</w:t>
      </w:r>
      <w:r w:rsidR="00207B98">
        <w:rPr>
          <w:rFonts w:ascii="Times New Roman" w:eastAsia="Arial Unicode MS" w:hAnsi="Times New Roman" w:cs="Times New Roman"/>
        </w:rPr>
        <w:t xml:space="preserve"> the official Bill/Invoice</w:t>
      </w:r>
      <w:r w:rsidR="00416238">
        <w:rPr>
          <w:rFonts w:ascii="Times New Roman" w:eastAsia="Arial Unicode MS" w:hAnsi="Times New Roman" w:cs="Times New Roman"/>
        </w:rPr>
        <w:t xml:space="preserve"> at the rate prevailing in Bhutan.</w:t>
      </w:r>
      <w:r w:rsidR="004C65B6">
        <w:rPr>
          <w:rFonts w:ascii="Times New Roman" w:eastAsia="Arial Unicode MS" w:hAnsi="Times New Roman" w:cs="Times New Roman"/>
        </w:rPr>
        <w:t xml:space="preserve"> The PO amount shall be the taxable price/</w:t>
      </w:r>
      <w:proofErr w:type="gramStart"/>
      <w:r w:rsidR="004C65B6">
        <w:rPr>
          <w:rFonts w:ascii="Times New Roman" w:eastAsia="Arial Unicode MS" w:hAnsi="Times New Roman" w:cs="Times New Roman"/>
        </w:rPr>
        <w:t>amount</w:t>
      </w:r>
      <w:proofErr w:type="gramEnd"/>
      <w:r w:rsidR="004C65B6">
        <w:rPr>
          <w:rFonts w:ascii="Times New Roman" w:eastAsia="Arial Unicode MS" w:hAnsi="Times New Roman" w:cs="Times New Roman"/>
        </w:rPr>
        <w:t xml:space="preserve"> of Goods &amp; Services.</w:t>
      </w:r>
    </w:p>
    <w:p w14:paraId="717811E3" w14:textId="77777777" w:rsidR="00207B98" w:rsidRPr="00207B98" w:rsidRDefault="00207B98" w:rsidP="00207B98">
      <w:pPr>
        <w:pStyle w:val="NoSpacing"/>
        <w:jc w:val="both"/>
        <w:rPr>
          <w:rFonts w:ascii="Times New Roman" w:eastAsia="Arial Unicode MS" w:hAnsi="Times New Roman" w:cs="Times New Roman"/>
          <w:b/>
          <w:bCs/>
        </w:rPr>
      </w:pPr>
    </w:p>
    <w:p w14:paraId="18CFC6EE" w14:textId="41988890" w:rsidR="004C65B6" w:rsidRPr="00CC77D4" w:rsidRDefault="00207B98">
      <w:pPr>
        <w:pStyle w:val="NoSpacing"/>
        <w:numPr>
          <w:ilvl w:val="1"/>
          <w:numId w:val="5"/>
        </w:numPr>
        <w:ind w:hanging="720"/>
        <w:jc w:val="both"/>
        <w:rPr>
          <w:rFonts w:ascii="Times New Roman" w:eastAsia="Arial Unicode MS" w:hAnsi="Times New Roman" w:cs="Times New Roman"/>
          <w:b/>
          <w:bCs/>
        </w:rPr>
      </w:pPr>
      <w:r>
        <w:rPr>
          <w:rFonts w:ascii="Times New Roman" w:eastAsia="Arial Unicode MS" w:hAnsi="Times New Roman" w:cs="Times New Roman"/>
        </w:rPr>
        <w:t>The bidders</w:t>
      </w:r>
      <w:r w:rsidR="00416238">
        <w:rPr>
          <w:rFonts w:ascii="Times New Roman" w:eastAsia="Arial Unicode MS" w:hAnsi="Times New Roman" w:cs="Times New Roman"/>
        </w:rPr>
        <w:t xml:space="preserve"> (GST-registered bidders only)</w:t>
      </w:r>
      <w:r>
        <w:rPr>
          <w:rFonts w:ascii="Times New Roman" w:eastAsia="Arial Unicode MS" w:hAnsi="Times New Roman" w:cs="Times New Roman"/>
        </w:rPr>
        <w:t xml:space="preserve"> must submit GSTIN (Goods and Services Tax Identification Number)/GST-registered TPN or a copy of </w:t>
      </w:r>
      <w:r w:rsidR="004C65B6">
        <w:rPr>
          <w:rFonts w:ascii="Times New Roman" w:eastAsia="Arial Unicode MS" w:hAnsi="Times New Roman" w:cs="Times New Roman"/>
        </w:rPr>
        <w:t xml:space="preserve">the </w:t>
      </w:r>
      <w:r>
        <w:rPr>
          <w:rFonts w:ascii="Times New Roman" w:eastAsia="Arial Unicode MS" w:hAnsi="Times New Roman" w:cs="Times New Roman"/>
        </w:rPr>
        <w:t>GST registration certificate along with the bids.</w:t>
      </w:r>
    </w:p>
    <w:p w14:paraId="42BE6ED2" w14:textId="77777777" w:rsidR="00251A64" w:rsidRPr="0036036F" w:rsidRDefault="00251A64" w:rsidP="0009736B">
      <w:pPr>
        <w:pStyle w:val="NoSpacing"/>
        <w:jc w:val="both"/>
        <w:rPr>
          <w:rFonts w:ascii="Times New Roman" w:eastAsia="Arial Unicode MS" w:hAnsi="Times New Roman" w:cs="Times New Roman"/>
        </w:rPr>
      </w:pPr>
    </w:p>
    <w:p w14:paraId="0F30BD1D"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 xml:space="preserve">Trade Terms </w:t>
      </w:r>
    </w:p>
    <w:p w14:paraId="5BD3A846" w14:textId="77777777" w:rsidR="0009736B" w:rsidRPr="0036036F" w:rsidRDefault="0009736B" w:rsidP="0009736B">
      <w:pPr>
        <w:pStyle w:val="NoSpacing"/>
        <w:ind w:left="360"/>
        <w:jc w:val="both"/>
        <w:rPr>
          <w:rFonts w:ascii="Times New Roman" w:eastAsia="Arial Unicode MS" w:hAnsi="Times New Roman" w:cs="Times New Roman"/>
          <w:b/>
        </w:rPr>
      </w:pPr>
    </w:p>
    <w:p w14:paraId="61EB5BBF" w14:textId="584E94AF"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Unless otherwise stated, the following shall be the trade terms for this </w:t>
      </w:r>
      <w:r w:rsidR="00A13413"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w:t>
      </w:r>
    </w:p>
    <w:p w14:paraId="1D2B91D2" w14:textId="77777777" w:rsidR="0009736B" w:rsidRPr="0036036F" w:rsidRDefault="0009736B" w:rsidP="0009736B">
      <w:pPr>
        <w:pStyle w:val="NoSpacing"/>
        <w:ind w:left="720"/>
        <w:jc w:val="both"/>
        <w:rPr>
          <w:rFonts w:ascii="Times New Roman" w:eastAsia="Arial Unicode MS" w:hAnsi="Times New Roman" w:cs="Times New Roman"/>
        </w:rPr>
      </w:pPr>
    </w:p>
    <w:p w14:paraId="03EB43A6" w14:textId="5C389579" w:rsidR="004C65B6" w:rsidRPr="0036036F" w:rsidRDefault="004C65B6">
      <w:pPr>
        <w:pStyle w:val="NoSpacing"/>
        <w:numPr>
          <w:ilvl w:val="0"/>
          <w:numId w:val="10"/>
        </w:numPr>
        <w:jc w:val="both"/>
        <w:rPr>
          <w:rFonts w:ascii="Times New Roman" w:eastAsia="Arial Unicode MS" w:hAnsi="Times New Roman" w:cs="Times New Roman"/>
        </w:rPr>
      </w:pPr>
      <w:r w:rsidRPr="0036036F">
        <w:rPr>
          <w:rFonts w:ascii="Times New Roman" w:eastAsia="Arial Unicode MS" w:hAnsi="Times New Roman" w:cs="Times New Roman"/>
        </w:rPr>
        <w:t xml:space="preserve">Bhutanese Bidders: </w:t>
      </w:r>
      <w:r>
        <w:rPr>
          <w:rFonts w:ascii="Times New Roman" w:eastAsia="Arial Unicode MS" w:hAnsi="Times New Roman" w:cs="Times New Roman"/>
        </w:rPr>
        <w:t>CIF</w:t>
      </w:r>
      <w:r w:rsidRPr="0036036F">
        <w:rPr>
          <w:rFonts w:ascii="Times New Roman" w:eastAsia="Arial Unicode MS" w:hAnsi="Times New Roman" w:cs="Times New Roman"/>
        </w:rPr>
        <w:t xml:space="preserve">, TIPL Warehouse, </w:t>
      </w:r>
      <w:r>
        <w:rPr>
          <w:rFonts w:ascii="Times New Roman" w:eastAsia="Arial Unicode MS" w:hAnsi="Times New Roman" w:cs="Times New Roman"/>
        </w:rPr>
        <w:t>Thimphu</w:t>
      </w:r>
      <w:r w:rsidRPr="0036036F">
        <w:rPr>
          <w:rFonts w:ascii="Times New Roman" w:eastAsia="Arial Unicode MS" w:hAnsi="Times New Roman" w:cs="Times New Roman"/>
        </w:rPr>
        <w:t>.</w:t>
      </w:r>
    </w:p>
    <w:p w14:paraId="738EED1A" w14:textId="77777777" w:rsidR="004C65B6" w:rsidRPr="0036036F" w:rsidRDefault="004C65B6" w:rsidP="004C65B6">
      <w:pPr>
        <w:pStyle w:val="NoSpacing"/>
        <w:ind w:left="1080"/>
        <w:jc w:val="both"/>
        <w:rPr>
          <w:rFonts w:ascii="Times New Roman" w:eastAsia="Arial Unicode MS" w:hAnsi="Times New Roman" w:cs="Times New Roman"/>
        </w:rPr>
      </w:pPr>
    </w:p>
    <w:p w14:paraId="4D2AE852" w14:textId="77777777" w:rsidR="004C65B6" w:rsidRPr="0036036F" w:rsidRDefault="004C65B6">
      <w:pPr>
        <w:pStyle w:val="NoSpacing"/>
        <w:numPr>
          <w:ilvl w:val="0"/>
          <w:numId w:val="10"/>
        </w:numPr>
        <w:jc w:val="both"/>
        <w:rPr>
          <w:rFonts w:ascii="Times New Roman" w:eastAsia="Arial Unicode MS" w:hAnsi="Times New Roman" w:cs="Times New Roman"/>
        </w:rPr>
      </w:pPr>
      <w:r w:rsidRPr="0036036F">
        <w:rPr>
          <w:rFonts w:ascii="Times New Roman" w:eastAsia="Arial Unicode MS" w:hAnsi="Times New Roman" w:cs="Times New Roman"/>
        </w:rPr>
        <w:t>Indian Bidders: CIF, TIPL Warehouse, Phuentsholing.</w:t>
      </w:r>
    </w:p>
    <w:p w14:paraId="021F5E98" w14:textId="77777777" w:rsidR="004C65B6" w:rsidRPr="0036036F" w:rsidRDefault="004C65B6" w:rsidP="004C65B6">
      <w:pPr>
        <w:pStyle w:val="NoSpacing"/>
        <w:jc w:val="both"/>
        <w:rPr>
          <w:rFonts w:ascii="Times New Roman" w:eastAsia="Arial Unicode MS" w:hAnsi="Times New Roman" w:cs="Times New Roman"/>
        </w:rPr>
      </w:pPr>
    </w:p>
    <w:p w14:paraId="087CA7AB" w14:textId="77777777" w:rsidR="004C65B6" w:rsidRPr="0036036F" w:rsidRDefault="004C65B6">
      <w:pPr>
        <w:pStyle w:val="NoSpacing"/>
        <w:numPr>
          <w:ilvl w:val="0"/>
          <w:numId w:val="10"/>
        </w:numPr>
        <w:jc w:val="both"/>
        <w:rPr>
          <w:rFonts w:ascii="Times New Roman" w:eastAsia="Arial Unicode MS" w:hAnsi="Times New Roman" w:cs="Times New Roman"/>
        </w:rPr>
      </w:pPr>
      <w:r w:rsidRPr="0036036F">
        <w:rPr>
          <w:rFonts w:ascii="Times New Roman" w:eastAsia="Arial Unicode MS" w:hAnsi="Times New Roman" w:cs="Times New Roman"/>
        </w:rPr>
        <w:lastRenderedPageBreak/>
        <w:t xml:space="preserve">Third Country Bidder: CIF, Kolkata, India. </w:t>
      </w:r>
    </w:p>
    <w:p w14:paraId="1C62B653" w14:textId="77777777" w:rsidR="0009736B" w:rsidRDefault="0009736B" w:rsidP="0009736B">
      <w:pPr>
        <w:pStyle w:val="NoSpacing"/>
        <w:jc w:val="both"/>
        <w:rPr>
          <w:rFonts w:ascii="Times New Roman" w:eastAsia="Arial Unicode MS" w:hAnsi="Times New Roman" w:cs="Times New Roman"/>
        </w:rPr>
      </w:pPr>
    </w:p>
    <w:p w14:paraId="25D481B5" w14:textId="77777777" w:rsidR="00CC77D4" w:rsidRPr="0036036F" w:rsidRDefault="00CC77D4" w:rsidP="0009736B">
      <w:pPr>
        <w:pStyle w:val="NoSpacing"/>
        <w:jc w:val="both"/>
        <w:rPr>
          <w:rFonts w:ascii="Times New Roman" w:eastAsia="Arial Unicode MS" w:hAnsi="Times New Roman" w:cs="Times New Roman"/>
        </w:rPr>
      </w:pPr>
    </w:p>
    <w:p w14:paraId="11F94707"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Bid Validity</w:t>
      </w:r>
    </w:p>
    <w:p w14:paraId="232685DA" w14:textId="77777777" w:rsidR="0009736B" w:rsidRPr="0036036F" w:rsidRDefault="0009736B" w:rsidP="0009736B">
      <w:pPr>
        <w:pStyle w:val="NoSpacing"/>
        <w:ind w:left="720"/>
        <w:jc w:val="both"/>
        <w:rPr>
          <w:rFonts w:ascii="Times New Roman" w:eastAsia="Arial Unicode MS" w:hAnsi="Times New Roman" w:cs="Times New Roman"/>
          <w:b/>
        </w:rPr>
      </w:pPr>
    </w:p>
    <w:p w14:paraId="17E9B96A" w14:textId="64B028AD"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The Bids and the quoted price or unit rates shall be valid for</w:t>
      </w:r>
      <w:r w:rsidR="00EA0FF3" w:rsidRPr="0036036F">
        <w:rPr>
          <w:rFonts w:ascii="Times New Roman" w:eastAsia="Arial Unicode MS" w:hAnsi="Times New Roman" w:cs="Times New Roman"/>
        </w:rPr>
        <w:t xml:space="preserve"> </w:t>
      </w:r>
      <w:r w:rsidR="004C65B6">
        <w:rPr>
          <w:rFonts w:ascii="Times New Roman" w:eastAsia="Arial Unicode MS" w:hAnsi="Times New Roman" w:cs="Times New Roman"/>
          <w:b/>
          <w:bCs/>
        </w:rPr>
        <w:t>90</w:t>
      </w:r>
      <w:r w:rsidR="00EA0FF3" w:rsidRPr="0036036F">
        <w:rPr>
          <w:rFonts w:ascii="Times New Roman" w:eastAsia="Arial Unicode MS" w:hAnsi="Times New Roman" w:cs="Times New Roman"/>
          <w:b/>
          <w:bCs/>
        </w:rPr>
        <w:t xml:space="preserve"> </w:t>
      </w:r>
      <w:r w:rsidR="004C65B6">
        <w:rPr>
          <w:rFonts w:ascii="Times New Roman" w:eastAsia="Arial Unicode MS" w:hAnsi="Times New Roman" w:cs="Times New Roman"/>
          <w:b/>
          <w:bCs/>
        </w:rPr>
        <w:t>Days</w:t>
      </w:r>
      <w:r w:rsidR="00EA0FF3" w:rsidRPr="0036036F">
        <w:rPr>
          <w:rFonts w:ascii="Times New Roman" w:eastAsia="Arial Unicode MS" w:hAnsi="Times New Roman" w:cs="Times New Roman"/>
          <w:b/>
          <w:bCs/>
        </w:rPr>
        <w:t xml:space="preserve"> </w:t>
      </w:r>
      <w:r w:rsidRPr="0036036F">
        <w:rPr>
          <w:rFonts w:ascii="Times New Roman" w:eastAsia="Arial Unicode MS" w:hAnsi="Times New Roman" w:cs="Times New Roman"/>
        </w:rPr>
        <w:t>from the date of opening of the Bids.</w:t>
      </w:r>
    </w:p>
    <w:p w14:paraId="7C7ADA57" w14:textId="77777777" w:rsidR="0009736B" w:rsidRPr="0036036F" w:rsidRDefault="0009736B" w:rsidP="0009736B">
      <w:pPr>
        <w:pStyle w:val="NoSpacing"/>
        <w:ind w:left="720"/>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p>
    <w:p w14:paraId="6680C464" w14:textId="2FF0EB29"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If the TIPL Tender Evaluation Committee is not able to complete the comparison and evaluation</w:t>
      </w:r>
      <w:r w:rsidR="00A13413"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including the award of the contract</w:t>
      </w:r>
      <w:r w:rsidR="00B50A42"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due to reasons beyond its reasonable control, the Bids and its security</w:t>
      </w:r>
      <w:r w:rsidR="00A13413"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including the validity of the security</w:t>
      </w:r>
      <w:r w:rsidR="00A13413"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shall be extended without modification of </w:t>
      </w:r>
      <w:r w:rsidR="004C65B6">
        <w:rPr>
          <w:rFonts w:ascii="Times New Roman" w:eastAsia="Arial Unicode MS" w:hAnsi="Times New Roman" w:cs="Times New Roman"/>
        </w:rPr>
        <w:t>the</w:t>
      </w:r>
      <w:r w:rsidRPr="0036036F">
        <w:rPr>
          <w:rFonts w:ascii="Times New Roman" w:eastAsia="Arial Unicode MS" w:hAnsi="Times New Roman" w:cs="Times New Roman"/>
        </w:rPr>
        <w:t xml:space="preserve"> Bids.</w:t>
      </w:r>
    </w:p>
    <w:p w14:paraId="406B686A" w14:textId="77777777" w:rsidR="00DB5A04" w:rsidRPr="00DB5A04" w:rsidRDefault="00DB5A04" w:rsidP="00DB5A04">
      <w:pPr>
        <w:pStyle w:val="NoSpacing"/>
        <w:jc w:val="both"/>
        <w:rPr>
          <w:rFonts w:ascii="Times New Roman" w:eastAsia="Arial Unicode MS" w:hAnsi="Times New Roman" w:cs="Times New Roman"/>
        </w:rPr>
      </w:pPr>
    </w:p>
    <w:p w14:paraId="74FB2BF5" w14:textId="64964DCD"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Those Bidders not agreeing to the extension request shall be disqualified without forfeiting their Bid Security</w:t>
      </w:r>
      <w:r w:rsidR="00A13413"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and the Bid shall no longer be considered for evaluation and award.</w:t>
      </w:r>
    </w:p>
    <w:p w14:paraId="3892D466" w14:textId="77777777" w:rsidR="0009736B" w:rsidRPr="0036036F" w:rsidRDefault="0009736B" w:rsidP="0009736B">
      <w:pPr>
        <w:pStyle w:val="NoSpacing"/>
        <w:jc w:val="both"/>
        <w:rPr>
          <w:rFonts w:ascii="Times New Roman" w:eastAsia="Arial Unicode MS" w:hAnsi="Times New Roman" w:cs="Times New Roman"/>
        </w:rPr>
      </w:pPr>
    </w:p>
    <w:p w14:paraId="73EB31C1" w14:textId="77777777" w:rsidR="0009736B"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Taxes &amp; Customs Clearance</w:t>
      </w:r>
    </w:p>
    <w:p w14:paraId="20E0BE1D" w14:textId="77777777" w:rsidR="0009736B" w:rsidRPr="0036036F" w:rsidRDefault="0009736B" w:rsidP="0009736B">
      <w:pPr>
        <w:pStyle w:val="NoSpacing"/>
        <w:ind w:left="720"/>
        <w:jc w:val="both"/>
        <w:rPr>
          <w:rFonts w:ascii="Times New Roman" w:eastAsia="Arial Unicode MS" w:hAnsi="Times New Roman" w:cs="Times New Roman"/>
          <w:b/>
        </w:rPr>
      </w:pPr>
    </w:p>
    <w:p w14:paraId="68EA21E5" w14:textId="3982204B"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Unless otherwise stated, </w:t>
      </w:r>
      <w:r w:rsidR="004C65B6">
        <w:rPr>
          <w:rFonts w:ascii="Times New Roman" w:eastAsia="Arial Unicode MS" w:hAnsi="Times New Roman" w:cs="Times New Roman"/>
        </w:rPr>
        <w:t xml:space="preserve">any applicable taxes, like Excise or Customs, and other levies </w:t>
      </w:r>
      <w:r w:rsidRPr="0036036F">
        <w:rPr>
          <w:rFonts w:ascii="Times New Roman" w:eastAsia="Arial Unicode MS" w:hAnsi="Times New Roman" w:cs="Times New Roman"/>
        </w:rPr>
        <w:t>both within and outside Bhutan shall be under the scope of the Bidder.</w:t>
      </w:r>
    </w:p>
    <w:p w14:paraId="1237983C" w14:textId="77777777" w:rsidR="001F5D8F" w:rsidRDefault="001F5D8F" w:rsidP="001F5D8F">
      <w:pPr>
        <w:pStyle w:val="NoSpacing"/>
        <w:ind w:left="720"/>
        <w:jc w:val="both"/>
        <w:rPr>
          <w:rFonts w:ascii="Times New Roman" w:eastAsia="Arial Unicode MS" w:hAnsi="Times New Roman" w:cs="Times New Roman"/>
        </w:rPr>
      </w:pPr>
    </w:p>
    <w:p w14:paraId="3B934A1D" w14:textId="07B08A98" w:rsidR="001F5D8F" w:rsidRDefault="001F5D8F">
      <w:pPr>
        <w:pStyle w:val="NoSpacing"/>
        <w:numPr>
          <w:ilvl w:val="1"/>
          <w:numId w:val="5"/>
        </w:numPr>
        <w:ind w:hanging="720"/>
        <w:jc w:val="both"/>
        <w:rPr>
          <w:rFonts w:ascii="Times New Roman" w:eastAsia="Arial Unicode MS" w:hAnsi="Times New Roman" w:cs="Times New Roman"/>
        </w:rPr>
      </w:pPr>
      <w:r>
        <w:rPr>
          <w:rFonts w:ascii="Times New Roman" w:eastAsia="Arial Unicode MS" w:hAnsi="Times New Roman" w:cs="Times New Roman"/>
        </w:rPr>
        <w:t>Customs Clearance Scope (Within &amp; Outside Bhutan):</w:t>
      </w:r>
    </w:p>
    <w:p w14:paraId="2241C779" w14:textId="02824841" w:rsidR="001F5D8F" w:rsidRDefault="001F5D8F">
      <w:pPr>
        <w:pStyle w:val="NoSpacing"/>
        <w:numPr>
          <w:ilvl w:val="0"/>
          <w:numId w:val="22"/>
        </w:numPr>
        <w:jc w:val="both"/>
        <w:rPr>
          <w:rFonts w:ascii="Times New Roman" w:eastAsia="Arial Unicode MS" w:hAnsi="Times New Roman" w:cs="Times New Roman"/>
        </w:rPr>
      </w:pPr>
      <w:r>
        <w:rPr>
          <w:rFonts w:ascii="Times New Roman" w:eastAsia="Arial Unicode MS" w:hAnsi="Times New Roman" w:cs="Times New Roman"/>
        </w:rPr>
        <w:t>Bhutanese Bidders: Under the scope of the Bidder</w:t>
      </w:r>
    </w:p>
    <w:p w14:paraId="23CC576C" w14:textId="19664A2F" w:rsidR="001F5D8F" w:rsidRDefault="001F5D8F">
      <w:pPr>
        <w:pStyle w:val="NoSpacing"/>
        <w:numPr>
          <w:ilvl w:val="0"/>
          <w:numId w:val="22"/>
        </w:numPr>
        <w:jc w:val="both"/>
        <w:rPr>
          <w:rFonts w:ascii="Times New Roman" w:eastAsia="Arial Unicode MS" w:hAnsi="Times New Roman" w:cs="Times New Roman"/>
        </w:rPr>
      </w:pPr>
      <w:r>
        <w:rPr>
          <w:rFonts w:ascii="Times New Roman" w:eastAsia="Arial Unicode MS" w:hAnsi="Times New Roman" w:cs="Times New Roman"/>
        </w:rPr>
        <w:t>Indian Bidders: Under the scope of the Bidder</w:t>
      </w:r>
    </w:p>
    <w:p w14:paraId="0DEF9AA9" w14:textId="070B60BD" w:rsidR="001F5D8F" w:rsidRPr="001F5D8F" w:rsidRDefault="001F5D8F">
      <w:pPr>
        <w:pStyle w:val="NoSpacing"/>
        <w:numPr>
          <w:ilvl w:val="0"/>
          <w:numId w:val="22"/>
        </w:numPr>
        <w:jc w:val="both"/>
        <w:rPr>
          <w:rFonts w:ascii="Times New Roman" w:eastAsia="Arial Unicode MS" w:hAnsi="Times New Roman" w:cs="Times New Roman"/>
        </w:rPr>
      </w:pPr>
      <w:r>
        <w:rPr>
          <w:rFonts w:ascii="Times New Roman" w:eastAsia="Arial Unicode MS" w:hAnsi="Times New Roman" w:cs="Times New Roman"/>
        </w:rPr>
        <w:t>Other third countries: Customs Clearance at Kolkata port and Bhutan Customs under the Purchaser’s scope.</w:t>
      </w:r>
    </w:p>
    <w:p w14:paraId="79233357" w14:textId="77777777" w:rsidR="0009736B" w:rsidRPr="0036036F" w:rsidRDefault="0009736B" w:rsidP="0009736B">
      <w:pPr>
        <w:pStyle w:val="NoSpacing"/>
        <w:ind w:left="720"/>
        <w:jc w:val="both"/>
        <w:rPr>
          <w:rFonts w:ascii="Times New Roman" w:eastAsia="Arial Unicode MS" w:hAnsi="Times New Roman" w:cs="Times New Roman"/>
        </w:rPr>
      </w:pPr>
    </w:p>
    <w:p w14:paraId="5675990D" w14:textId="19ACB283" w:rsidR="0009736B" w:rsidRDefault="00207B98">
      <w:pPr>
        <w:pStyle w:val="NoSpacing"/>
        <w:numPr>
          <w:ilvl w:val="1"/>
          <w:numId w:val="5"/>
        </w:numPr>
        <w:ind w:hanging="720"/>
        <w:jc w:val="both"/>
        <w:rPr>
          <w:rFonts w:ascii="Times New Roman" w:eastAsia="Arial Unicode MS" w:hAnsi="Times New Roman" w:cs="Times New Roman"/>
        </w:rPr>
      </w:pPr>
      <w:r>
        <w:rPr>
          <w:rFonts w:ascii="Times New Roman" w:eastAsia="Arial Unicode MS" w:hAnsi="Times New Roman" w:cs="Times New Roman"/>
        </w:rPr>
        <w:t xml:space="preserve">The successful bidders are responsible </w:t>
      </w:r>
      <w:r w:rsidR="001F5D8F">
        <w:rPr>
          <w:rFonts w:ascii="Times New Roman" w:eastAsia="Arial Unicode MS" w:hAnsi="Times New Roman" w:cs="Times New Roman"/>
        </w:rPr>
        <w:t xml:space="preserve">for </w:t>
      </w:r>
      <w:r>
        <w:rPr>
          <w:rFonts w:ascii="Times New Roman" w:eastAsia="Arial Unicode MS" w:hAnsi="Times New Roman" w:cs="Times New Roman"/>
        </w:rPr>
        <w:t xml:space="preserve">tax compliance with all aspects of the </w:t>
      </w:r>
      <w:r>
        <w:rPr>
          <w:rFonts w:ascii="Times New Roman" w:eastAsia="Arial Unicode MS" w:hAnsi="Times New Roman" w:cs="Times New Roman"/>
        </w:rPr>
        <w:tab/>
        <w:t xml:space="preserve">Goods and Services Tax Act of Bhutan </w:t>
      </w:r>
      <w:proofErr w:type="gramStart"/>
      <w:r>
        <w:rPr>
          <w:rFonts w:ascii="Times New Roman" w:eastAsia="Arial Unicode MS" w:hAnsi="Times New Roman" w:cs="Times New Roman"/>
        </w:rPr>
        <w:t>2020  and</w:t>
      </w:r>
      <w:proofErr w:type="gramEnd"/>
      <w:r>
        <w:rPr>
          <w:rFonts w:ascii="Times New Roman" w:eastAsia="Arial Unicode MS" w:hAnsi="Times New Roman" w:cs="Times New Roman"/>
        </w:rPr>
        <w:t xml:space="preserve"> the GST Rules 2026.</w:t>
      </w:r>
    </w:p>
    <w:p w14:paraId="50946EF2" w14:textId="77777777" w:rsidR="001F5D8F" w:rsidRDefault="001F5D8F" w:rsidP="001F5D8F">
      <w:pPr>
        <w:pStyle w:val="NoSpacing"/>
        <w:ind w:left="720"/>
        <w:jc w:val="both"/>
        <w:rPr>
          <w:rFonts w:ascii="Times New Roman" w:eastAsia="Arial Unicode MS" w:hAnsi="Times New Roman" w:cs="Times New Roman"/>
        </w:rPr>
      </w:pPr>
    </w:p>
    <w:p w14:paraId="7E9ED27F" w14:textId="69710FB4" w:rsidR="001F5D8F" w:rsidRPr="0036036F" w:rsidRDefault="001F5D8F">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The third-country Bidders may exclude applicable taxes/duties while submitting the bid. The applicable taxes, including customs clearance within Bhutan, shall be under the scope of the Purchaser. However, applicable taxes/duties, etc, shall be factored in during the time of evaluation to determine the final landing cost.</w:t>
      </w:r>
    </w:p>
    <w:p w14:paraId="7BC1723E" w14:textId="61590B52" w:rsidR="0009736B" w:rsidRPr="0036036F" w:rsidRDefault="0009736B" w:rsidP="0009736B">
      <w:pPr>
        <w:pStyle w:val="NoSpacing"/>
        <w:jc w:val="both"/>
        <w:rPr>
          <w:rFonts w:ascii="Times New Roman" w:eastAsia="Arial Unicode MS" w:hAnsi="Times New Roman" w:cs="Times New Roman"/>
        </w:rPr>
      </w:pPr>
    </w:p>
    <w:p w14:paraId="4748A7D7"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Evaluation &amp; Comparison of Bids</w:t>
      </w:r>
    </w:p>
    <w:p w14:paraId="495BAB90" w14:textId="77777777" w:rsidR="0009736B" w:rsidRPr="0036036F" w:rsidRDefault="0009736B" w:rsidP="0009736B">
      <w:pPr>
        <w:pStyle w:val="NoSpacing"/>
        <w:ind w:left="720"/>
        <w:jc w:val="both"/>
        <w:rPr>
          <w:rFonts w:ascii="Times New Roman" w:eastAsia="Arial Unicode MS" w:hAnsi="Times New Roman" w:cs="Times New Roman"/>
          <w:b/>
        </w:rPr>
      </w:pPr>
    </w:p>
    <w:p w14:paraId="4386DFA6" w14:textId="3014331D" w:rsidR="006B27BE"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w:t>
      </w:r>
      <w:r w:rsidR="00CC77D4">
        <w:rPr>
          <w:rFonts w:ascii="Times New Roman" w:eastAsia="Arial Unicode MS" w:hAnsi="Times New Roman" w:cs="Times New Roman"/>
        </w:rPr>
        <w:t xml:space="preserve">Purchaser’s </w:t>
      </w:r>
      <w:r w:rsidRPr="0036036F">
        <w:rPr>
          <w:rFonts w:ascii="Times New Roman" w:eastAsia="Arial Unicode MS" w:hAnsi="Times New Roman" w:cs="Times New Roman"/>
        </w:rPr>
        <w:t>Tender Evaluation Committee shall evaluate and compare the Bids against the specifications</w:t>
      </w:r>
      <w:r w:rsidR="00CC77D4">
        <w:rPr>
          <w:rFonts w:ascii="Times New Roman" w:eastAsia="Arial Unicode MS" w:hAnsi="Times New Roman" w:cs="Times New Roman"/>
        </w:rPr>
        <w:t xml:space="preserve">, </w:t>
      </w:r>
      <w:r w:rsidRPr="0036036F">
        <w:rPr>
          <w:rFonts w:ascii="Times New Roman" w:eastAsia="Arial Unicode MS" w:hAnsi="Times New Roman" w:cs="Times New Roman"/>
        </w:rPr>
        <w:t>data</w:t>
      </w:r>
      <w:r w:rsidR="00CC77D4">
        <w:rPr>
          <w:rFonts w:ascii="Times New Roman" w:eastAsia="Arial Unicode MS" w:hAnsi="Times New Roman" w:cs="Times New Roman"/>
        </w:rPr>
        <w:t xml:space="preserve"> sheet</w:t>
      </w:r>
      <w:r w:rsidRPr="0036036F">
        <w:rPr>
          <w:rFonts w:ascii="Times New Roman" w:eastAsia="Arial Unicode MS" w:hAnsi="Times New Roman" w:cs="Times New Roman"/>
        </w:rPr>
        <w:t xml:space="preserve">, and any other criteria outlined in this </w:t>
      </w:r>
      <w:r w:rsidR="006B27BE"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w:t>
      </w:r>
      <w:r w:rsidR="00CC77D4">
        <w:rPr>
          <w:rFonts w:ascii="Times New Roman" w:eastAsia="Arial Unicode MS" w:hAnsi="Times New Roman" w:cs="Times New Roman"/>
        </w:rPr>
        <w:t>,</w:t>
      </w:r>
      <w:r w:rsidRPr="0036036F">
        <w:rPr>
          <w:rFonts w:ascii="Times New Roman" w:eastAsia="Arial Unicode MS" w:hAnsi="Times New Roman" w:cs="Times New Roman"/>
        </w:rPr>
        <w:t xml:space="preserve"> to ascertain the lowest evaluated Bidder(s).</w:t>
      </w:r>
    </w:p>
    <w:p w14:paraId="6C189A3F" w14:textId="77777777" w:rsidR="0009736B" w:rsidRPr="0036036F" w:rsidRDefault="0009736B" w:rsidP="0009736B">
      <w:pPr>
        <w:pStyle w:val="NoSpacing"/>
        <w:ind w:left="720"/>
        <w:jc w:val="both"/>
        <w:rPr>
          <w:rFonts w:ascii="Times New Roman" w:eastAsia="Arial Unicode MS" w:hAnsi="Times New Roman" w:cs="Times New Roman"/>
        </w:rPr>
      </w:pPr>
    </w:p>
    <w:p w14:paraId="06E24D4A" w14:textId="35B58DAE"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Tender Evaluation Committee shall evaluate and compare the lowest evaluated bidders and their bids with the alternative Bids submitted for the particular </w:t>
      </w:r>
      <w:r w:rsidR="006B27BE"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If found to be the best-evaluated bids, the alternative bids shall be considered for the award.</w:t>
      </w:r>
    </w:p>
    <w:p w14:paraId="32BBC0AA" w14:textId="77777777" w:rsidR="0009736B" w:rsidRPr="0036036F" w:rsidRDefault="0009736B" w:rsidP="0009736B">
      <w:pPr>
        <w:pStyle w:val="NoSpacing"/>
        <w:ind w:left="720"/>
        <w:jc w:val="both"/>
        <w:rPr>
          <w:rFonts w:ascii="Times New Roman" w:eastAsia="Arial Unicode MS" w:hAnsi="Times New Roman" w:cs="Times New Roman"/>
        </w:rPr>
      </w:pPr>
    </w:p>
    <w:p w14:paraId="67DAF6BF" w14:textId="0E8F95BC"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evaluation and comparison shall not only be based on the quoted </w:t>
      </w:r>
      <w:r w:rsidR="00CC77D4">
        <w:rPr>
          <w:rFonts w:ascii="Times New Roman" w:eastAsia="Arial Unicode MS" w:hAnsi="Times New Roman" w:cs="Times New Roman"/>
        </w:rPr>
        <w:t>price against respective Packages</w:t>
      </w:r>
      <w:r w:rsidR="00207B98">
        <w:rPr>
          <w:rFonts w:ascii="Times New Roman" w:eastAsia="Arial Unicode MS" w:hAnsi="Times New Roman" w:cs="Times New Roman"/>
        </w:rPr>
        <w:t xml:space="preserve"> exclusive of GST</w:t>
      </w:r>
      <w:r w:rsidRPr="0036036F">
        <w:rPr>
          <w:rFonts w:ascii="Times New Roman" w:eastAsia="Arial Unicode MS" w:hAnsi="Times New Roman" w:cs="Times New Roman"/>
        </w:rPr>
        <w:t xml:space="preserve"> but also </w:t>
      </w:r>
      <w:r w:rsidR="00251A64" w:rsidRPr="0036036F">
        <w:rPr>
          <w:rFonts w:ascii="Times New Roman" w:eastAsia="Arial Unicode MS" w:hAnsi="Times New Roman" w:cs="Times New Roman"/>
        </w:rPr>
        <w:t xml:space="preserve">on </w:t>
      </w:r>
      <w:r w:rsidRPr="0036036F">
        <w:rPr>
          <w:rFonts w:ascii="Times New Roman" w:eastAsia="Arial Unicode MS" w:hAnsi="Times New Roman" w:cs="Times New Roman"/>
        </w:rPr>
        <w:t xml:space="preserve">the </w:t>
      </w:r>
      <w:r w:rsidR="00207B98">
        <w:rPr>
          <w:rFonts w:ascii="Times New Roman" w:eastAsia="Arial Unicode MS" w:hAnsi="Times New Roman" w:cs="Times New Roman"/>
        </w:rPr>
        <w:t xml:space="preserve">quality of the sample, </w:t>
      </w:r>
      <w:r w:rsidRPr="0036036F">
        <w:rPr>
          <w:rFonts w:ascii="Times New Roman" w:eastAsia="Arial Unicode MS" w:hAnsi="Times New Roman" w:cs="Times New Roman"/>
        </w:rPr>
        <w:t>datasheets, specifications, design, etc</w:t>
      </w:r>
      <w:r w:rsidR="006B27BE"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proposed by the Bidders</w:t>
      </w:r>
      <w:r w:rsidR="00CC77D4">
        <w:rPr>
          <w:rFonts w:ascii="Times New Roman" w:eastAsia="Arial Unicode MS" w:hAnsi="Times New Roman" w:cs="Times New Roman"/>
        </w:rPr>
        <w:t>, wherever applicable.</w:t>
      </w:r>
    </w:p>
    <w:p w14:paraId="5638F80B" w14:textId="77777777" w:rsidR="0009736B"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p>
    <w:p w14:paraId="621A8786" w14:textId="698C7051" w:rsidR="0009736B" w:rsidRPr="00DB5A04"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Tender Evaluation Committee &amp; Management Tender Committee’s evaluation decision shall be final and binding, </w:t>
      </w:r>
      <w:r w:rsidRPr="0036036F">
        <w:rPr>
          <w:rFonts w:ascii="Times New Roman" w:eastAsia="BatangChe" w:hAnsi="Times New Roman" w:cs="Times New Roman"/>
        </w:rPr>
        <w:t>without thereby incurring any liability to the affected Bidder</w:t>
      </w:r>
      <w:r w:rsidR="00CC77D4">
        <w:rPr>
          <w:rFonts w:ascii="Times New Roman" w:eastAsia="BatangChe" w:hAnsi="Times New Roman" w:cs="Times New Roman"/>
        </w:rPr>
        <w:t>s</w:t>
      </w:r>
      <w:r w:rsidRPr="0036036F">
        <w:rPr>
          <w:rFonts w:ascii="Times New Roman" w:eastAsia="BatangChe" w:hAnsi="Times New Roman" w:cs="Times New Roman"/>
        </w:rPr>
        <w:t xml:space="preserve"> or any obligation </w:t>
      </w:r>
      <w:r w:rsidRPr="0036036F">
        <w:rPr>
          <w:rFonts w:ascii="Times New Roman" w:eastAsia="BatangChe" w:hAnsi="Times New Roman" w:cs="Times New Roman"/>
        </w:rPr>
        <w:lastRenderedPageBreak/>
        <w:t>to inform and explain the affected Bidder</w:t>
      </w:r>
      <w:r w:rsidR="00CC77D4">
        <w:rPr>
          <w:rFonts w:ascii="Times New Roman" w:eastAsia="BatangChe" w:hAnsi="Times New Roman" w:cs="Times New Roman"/>
        </w:rPr>
        <w:t>s</w:t>
      </w:r>
      <w:r w:rsidRPr="0036036F">
        <w:rPr>
          <w:rFonts w:ascii="Times New Roman" w:eastAsia="BatangChe" w:hAnsi="Times New Roman" w:cs="Times New Roman"/>
        </w:rPr>
        <w:t xml:space="preserve"> on the grounds of the evaluation decisions and reports. In addition, the performance of previous tenders with the Purchaser, if any</w:t>
      </w:r>
      <w:r w:rsidR="006B27BE" w:rsidRPr="0036036F">
        <w:rPr>
          <w:rFonts w:ascii="Times New Roman" w:eastAsia="BatangChe" w:hAnsi="Times New Roman" w:cs="Times New Roman"/>
        </w:rPr>
        <w:t>,</w:t>
      </w:r>
      <w:r w:rsidRPr="0036036F">
        <w:rPr>
          <w:rFonts w:ascii="Times New Roman" w:eastAsia="BatangChe" w:hAnsi="Times New Roman" w:cs="Times New Roman"/>
        </w:rPr>
        <w:t xml:space="preserve"> shall also be factored in during the time of evaluation.</w:t>
      </w:r>
    </w:p>
    <w:p w14:paraId="394EAEF4" w14:textId="77777777" w:rsidR="00DB5A04" w:rsidRPr="00DB5A04" w:rsidRDefault="00DB5A04" w:rsidP="00DB5A04">
      <w:pPr>
        <w:pStyle w:val="NoSpacing"/>
        <w:jc w:val="both"/>
        <w:rPr>
          <w:rFonts w:ascii="Times New Roman" w:eastAsia="Arial Unicode MS" w:hAnsi="Times New Roman" w:cs="Times New Roman"/>
        </w:rPr>
      </w:pPr>
    </w:p>
    <w:p w14:paraId="2EC4D6AC" w14:textId="78F77E18"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lowest quoted unit rates </w:t>
      </w:r>
      <w:r w:rsidR="00CC77D4">
        <w:rPr>
          <w:rFonts w:ascii="Times New Roman" w:eastAsia="Arial Unicode MS" w:hAnsi="Times New Roman" w:cs="Times New Roman"/>
        </w:rPr>
        <w:t xml:space="preserve">against respective line items </w:t>
      </w:r>
      <w:r w:rsidRPr="0036036F">
        <w:rPr>
          <w:rFonts w:ascii="Times New Roman" w:eastAsia="Arial Unicode MS" w:hAnsi="Times New Roman" w:cs="Times New Roman"/>
        </w:rPr>
        <w:t>alone do not guarantee the award of the contract/purchase order.</w:t>
      </w:r>
    </w:p>
    <w:p w14:paraId="060B0FBF" w14:textId="77777777" w:rsidR="00DB5A04" w:rsidRPr="00DB5A04" w:rsidRDefault="00DB5A04" w:rsidP="00DB5A04">
      <w:pPr>
        <w:pStyle w:val="NoSpacing"/>
        <w:jc w:val="both"/>
        <w:rPr>
          <w:rFonts w:ascii="Times New Roman" w:eastAsia="Arial Unicode MS" w:hAnsi="Times New Roman" w:cs="Times New Roman"/>
        </w:rPr>
      </w:pPr>
    </w:p>
    <w:p w14:paraId="64E1F08F" w14:textId="75AD7244"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evaluation shall be based on the </w:t>
      </w:r>
      <w:r w:rsidR="00207B98">
        <w:rPr>
          <w:rFonts w:ascii="Times New Roman" w:eastAsia="Arial Unicode MS" w:hAnsi="Times New Roman" w:cs="Times New Roman"/>
        </w:rPr>
        <w:t xml:space="preserve">respective </w:t>
      </w:r>
      <w:r w:rsidR="00CC77D4">
        <w:rPr>
          <w:rFonts w:ascii="Times New Roman" w:eastAsia="Arial Unicode MS" w:hAnsi="Times New Roman" w:cs="Times New Roman"/>
        </w:rPr>
        <w:t>Packages</w:t>
      </w:r>
      <w:r w:rsidR="00207B98">
        <w:rPr>
          <w:rFonts w:ascii="Times New Roman" w:eastAsia="Arial Unicode MS" w:hAnsi="Times New Roman" w:cs="Times New Roman"/>
        </w:rPr>
        <w:t>.</w:t>
      </w:r>
    </w:p>
    <w:p w14:paraId="4F5AB65D" w14:textId="77777777" w:rsidR="00DB5A04" w:rsidRPr="00DB5A04" w:rsidRDefault="00DB5A04" w:rsidP="00DB5A04">
      <w:pPr>
        <w:pStyle w:val="NoSpacing"/>
        <w:jc w:val="both"/>
        <w:rPr>
          <w:rFonts w:ascii="Times New Roman" w:eastAsia="Arial Unicode MS" w:hAnsi="Times New Roman" w:cs="Times New Roman"/>
        </w:rPr>
      </w:pPr>
    </w:p>
    <w:p w14:paraId="4AD6977C" w14:textId="31D368F8"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Procurement </w:t>
      </w:r>
      <w:proofErr w:type="gramStart"/>
      <w:r w:rsidR="006B27BE" w:rsidRPr="0036036F">
        <w:rPr>
          <w:rFonts w:ascii="Times New Roman" w:eastAsia="Arial Unicode MS" w:hAnsi="Times New Roman" w:cs="Times New Roman"/>
        </w:rPr>
        <w:t>and  Assets</w:t>
      </w:r>
      <w:proofErr w:type="gramEnd"/>
      <w:r w:rsidR="006B27BE" w:rsidRPr="0036036F">
        <w:rPr>
          <w:rFonts w:ascii="Times New Roman" w:eastAsia="Arial Unicode MS" w:hAnsi="Times New Roman" w:cs="Times New Roman"/>
        </w:rPr>
        <w:t xml:space="preserve"> </w:t>
      </w:r>
      <w:r w:rsidRPr="0036036F">
        <w:rPr>
          <w:rFonts w:ascii="Times New Roman" w:eastAsia="Arial Unicode MS" w:hAnsi="Times New Roman" w:cs="Times New Roman"/>
        </w:rPr>
        <w:t>Section or Tender Evaluation Committee</w:t>
      </w:r>
      <w:r w:rsidR="00251A64"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as relevant</w:t>
      </w:r>
      <w:r w:rsidR="00251A64"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may proceed to negotiate with the qualified and acceptable lowest bidder (L1) or choose to negotiate with all of the Bidders to get the best offer and determine the lowest evaluated bid</w:t>
      </w:r>
      <w:r w:rsidR="00207B98">
        <w:rPr>
          <w:rFonts w:ascii="Times New Roman" w:eastAsia="Arial Unicode MS" w:hAnsi="Times New Roman" w:cs="Times New Roman"/>
        </w:rPr>
        <w:t>s.</w:t>
      </w:r>
    </w:p>
    <w:p w14:paraId="76B7B439" w14:textId="77777777" w:rsidR="0009736B" w:rsidRPr="0036036F" w:rsidRDefault="0009736B" w:rsidP="0009736B">
      <w:pPr>
        <w:pStyle w:val="NoSpacing"/>
        <w:jc w:val="both"/>
        <w:rPr>
          <w:rFonts w:ascii="Times New Roman" w:eastAsia="Arial Unicode MS" w:hAnsi="Times New Roman" w:cs="Times New Roman"/>
        </w:rPr>
      </w:pPr>
    </w:p>
    <w:p w14:paraId="0089E852" w14:textId="24C256A6"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Award of Purchase Order/Contract</w:t>
      </w:r>
      <w:r w:rsidR="00BB1C7E">
        <w:rPr>
          <w:rFonts w:ascii="Times New Roman" w:eastAsia="Arial Unicode MS" w:hAnsi="Times New Roman" w:cs="Times New Roman"/>
          <w:b/>
        </w:rPr>
        <w:t xml:space="preserve"> &amp; Quantity variation.</w:t>
      </w:r>
    </w:p>
    <w:p w14:paraId="45A23DC6" w14:textId="77777777" w:rsidR="0009736B" w:rsidRPr="0036036F" w:rsidRDefault="0009736B" w:rsidP="0009736B">
      <w:pPr>
        <w:pStyle w:val="NoSpacing"/>
        <w:ind w:left="720"/>
        <w:jc w:val="both"/>
        <w:rPr>
          <w:rFonts w:ascii="Times New Roman" w:eastAsia="Arial Unicode MS" w:hAnsi="Times New Roman" w:cs="Times New Roman"/>
          <w:b/>
        </w:rPr>
      </w:pPr>
    </w:p>
    <w:p w14:paraId="0BB201D7" w14:textId="7149C956" w:rsidR="00BB1C7E"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Purchaser </w:t>
      </w:r>
      <w:r w:rsidR="00B079D8">
        <w:rPr>
          <w:rFonts w:ascii="Times New Roman" w:eastAsia="Arial Unicode MS" w:hAnsi="Times New Roman" w:cs="Times New Roman"/>
        </w:rPr>
        <w:t>prefers to award the supply contract</w:t>
      </w:r>
      <w:r w:rsidRPr="0036036F">
        <w:rPr>
          <w:rFonts w:ascii="Times New Roman" w:eastAsia="Arial Unicode MS" w:hAnsi="Times New Roman" w:cs="Times New Roman"/>
        </w:rPr>
        <w:t xml:space="preserve"> to the Lowest Evaluated bidder(s) for </w:t>
      </w:r>
      <w:r w:rsidR="000E4743" w:rsidRPr="0036036F">
        <w:rPr>
          <w:rFonts w:ascii="Times New Roman" w:eastAsia="Arial Unicode MS" w:hAnsi="Times New Roman" w:cs="Times New Roman"/>
        </w:rPr>
        <w:t xml:space="preserve">the respective </w:t>
      </w:r>
      <w:r w:rsidR="00B079D8">
        <w:rPr>
          <w:rFonts w:ascii="Times New Roman" w:eastAsia="Arial Unicode MS" w:hAnsi="Times New Roman" w:cs="Times New Roman"/>
        </w:rPr>
        <w:t>Packages</w:t>
      </w:r>
      <w:r w:rsidR="000E4743" w:rsidRPr="0036036F">
        <w:rPr>
          <w:rFonts w:ascii="Times New Roman" w:eastAsia="Arial Unicode MS" w:hAnsi="Times New Roman" w:cs="Times New Roman"/>
        </w:rPr>
        <w:t>.</w:t>
      </w:r>
      <w:r w:rsidR="00B079D8">
        <w:rPr>
          <w:rFonts w:ascii="Times New Roman" w:eastAsia="Arial Unicode MS" w:hAnsi="Times New Roman" w:cs="Times New Roman"/>
        </w:rPr>
        <w:t xml:space="preserve"> However, depending on the </w:t>
      </w:r>
      <w:r w:rsidR="00C67EBB">
        <w:rPr>
          <w:rFonts w:ascii="Times New Roman" w:eastAsia="Arial Unicode MS" w:hAnsi="Times New Roman" w:cs="Times New Roman"/>
        </w:rPr>
        <w:t>nature of utilization and available budget,</w:t>
      </w:r>
      <w:r w:rsidR="00B079D8">
        <w:rPr>
          <w:rFonts w:ascii="Times New Roman" w:eastAsia="Arial Unicode MS" w:hAnsi="Times New Roman" w:cs="Times New Roman"/>
        </w:rPr>
        <w:t xml:space="preserve"> the Purchaser reserves the right to award based on respective line items. </w:t>
      </w:r>
    </w:p>
    <w:p w14:paraId="77CF37B3" w14:textId="77777777" w:rsidR="00B079D8" w:rsidRPr="00B079D8" w:rsidRDefault="00B079D8" w:rsidP="00B079D8">
      <w:pPr>
        <w:pStyle w:val="NoSpacing"/>
        <w:ind w:left="720"/>
        <w:jc w:val="both"/>
        <w:rPr>
          <w:rFonts w:ascii="Times New Roman" w:eastAsia="Arial Unicode MS" w:hAnsi="Times New Roman" w:cs="Times New Roman"/>
        </w:rPr>
      </w:pPr>
    </w:p>
    <w:p w14:paraId="778385D4" w14:textId="05776D35" w:rsidR="00BB1C7E" w:rsidRDefault="00BB1C7E">
      <w:pPr>
        <w:pStyle w:val="NoSpacing"/>
        <w:numPr>
          <w:ilvl w:val="1"/>
          <w:numId w:val="5"/>
        </w:numPr>
        <w:ind w:hanging="720"/>
        <w:jc w:val="both"/>
        <w:rPr>
          <w:rFonts w:ascii="Times New Roman" w:eastAsia="Arial Unicode MS" w:hAnsi="Times New Roman" w:cs="Times New Roman"/>
        </w:rPr>
      </w:pPr>
      <w:r>
        <w:rPr>
          <w:rFonts w:ascii="Times New Roman" w:eastAsia="Arial Unicode MS" w:hAnsi="Times New Roman" w:cs="Times New Roman"/>
        </w:rPr>
        <w:t xml:space="preserve">The </w:t>
      </w:r>
      <w:r w:rsidR="00B079D8">
        <w:rPr>
          <w:rFonts w:ascii="Times New Roman" w:eastAsia="Arial Unicode MS" w:hAnsi="Times New Roman" w:cs="Times New Roman"/>
        </w:rPr>
        <w:t>Purchaser</w:t>
      </w:r>
      <w:r>
        <w:rPr>
          <w:rFonts w:ascii="Times New Roman" w:eastAsia="Arial Unicode MS" w:hAnsi="Times New Roman" w:cs="Times New Roman"/>
        </w:rPr>
        <w:t xml:space="preserve"> reserves the right to increase or decrease the order quantity based on its final requirement.</w:t>
      </w:r>
    </w:p>
    <w:p w14:paraId="776A2E03" w14:textId="4076635C" w:rsidR="0009736B" w:rsidRPr="0036036F" w:rsidRDefault="0009736B" w:rsidP="0009736B">
      <w:pPr>
        <w:pStyle w:val="NoSpacing"/>
        <w:jc w:val="both"/>
        <w:rPr>
          <w:rFonts w:ascii="Times New Roman" w:eastAsia="Arial Unicode MS" w:hAnsi="Times New Roman" w:cs="Times New Roman"/>
        </w:rPr>
      </w:pPr>
    </w:p>
    <w:p w14:paraId="3F741F54"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Delivery</w:t>
      </w:r>
    </w:p>
    <w:p w14:paraId="64E2A544" w14:textId="77777777" w:rsidR="0009736B" w:rsidRPr="0036036F" w:rsidRDefault="0009736B" w:rsidP="0009736B">
      <w:pPr>
        <w:pStyle w:val="NoSpacing"/>
        <w:ind w:left="720"/>
        <w:jc w:val="both"/>
        <w:rPr>
          <w:rFonts w:ascii="Times New Roman" w:eastAsia="Arial Unicode MS" w:hAnsi="Times New Roman" w:cs="Times New Roman"/>
          <w:b/>
        </w:rPr>
      </w:pPr>
    </w:p>
    <w:p w14:paraId="65EB140B" w14:textId="777777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Delivery should be completed as per the given schedule:</w:t>
      </w:r>
    </w:p>
    <w:p w14:paraId="066CCAE2" w14:textId="77777777" w:rsidR="0009736B" w:rsidRPr="0036036F" w:rsidRDefault="0009736B" w:rsidP="0009736B">
      <w:pPr>
        <w:pStyle w:val="NoSpacing"/>
        <w:ind w:left="720"/>
        <w:jc w:val="both"/>
        <w:rPr>
          <w:rFonts w:ascii="Times New Roman" w:eastAsia="Arial Unicode MS" w:hAnsi="Times New Roman" w:cs="Times New Roman"/>
        </w:rPr>
      </w:pPr>
    </w:p>
    <w:p w14:paraId="16AFEE43" w14:textId="52114121" w:rsidR="0009736B" w:rsidRPr="0036036F" w:rsidRDefault="0009736B">
      <w:pPr>
        <w:pStyle w:val="NoSpacing"/>
        <w:numPr>
          <w:ilvl w:val="0"/>
          <w:numId w:val="11"/>
        </w:numPr>
        <w:jc w:val="both"/>
        <w:rPr>
          <w:rFonts w:ascii="Times New Roman" w:eastAsia="Arial Unicode MS" w:hAnsi="Times New Roman" w:cs="Times New Roman"/>
        </w:rPr>
      </w:pPr>
      <w:r w:rsidRPr="0036036F">
        <w:rPr>
          <w:rFonts w:ascii="Times New Roman" w:eastAsia="Arial Unicode MS" w:hAnsi="Times New Roman" w:cs="Times New Roman"/>
        </w:rPr>
        <w:t xml:space="preserve">Within </w:t>
      </w:r>
      <w:r w:rsidR="0015272E">
        <w:rPr>
          <w:rFonts w:ascii="Times New Roman" w:eastAsia="Arial Unicode MS" w:hAnsi="Times New Roman" w:cs="Times New Roman"/>
          <w:b/>
          <w:bCs/>
        </w:rPr>
        <w:t>6</w:t>
      </w:r>
      <w:r w:rsidR="00401A1D">
        <w:rPr>
          <w:rFonts w:ascii="Times New Roman" w:eastAsia="Arial Unicode MS" w:hAnsi="Times New Roman" w:cs="Times New Roman"/>
          <w:b/>
          <w:bCs/>
        </w:rPr>
        <w:t>0</w:t>
      </w:r>
      <w:r w:rsidR="00BB1C7E">
        <w:rPr>
          <w:rFonts w:ascii="Times New Roman" w:eastAsia="Arial Unicode MS" w:hAnsi="Times New Roman" w:cs="Times New Roman"/>
          <w:b/>
          <w:bCs/>
        </w:rPr>
        <w:t xml:space="preserve"> Days</w:t>
      </w:r>
      <w:r w:rsidRPr="0036036F">
        <w:rPr>
          <w:rFonts w:ascii="Times New Roman" w:eastAsia="Arial Unicode MS" w:hAnsi="Times New Roman" w:cs="Times New Roman"/>
        </w:rPr>
        <w:t xml:space="preserve"> from the date of issuance of </w:t>
      </w:r>
      <w:r w:rsidR="006B27BE" w:rsidRPr="0036036F">
        <w:rPr>
          <w:rFonts w:ascii="Times New Roman" w:eastAsia="Arial Unicode MS" w:hAnsi="Times New Roman" w:cs="Times New Roman"/>
        </w:rPr>
        <w:t xml:space="preserve">a </w:t>
      </w:r>
      <w:r w:rsidRPr="0036036F">
        <w:rPr>
          <w:rFonts w:ascii="Times New Roman" w:eastAsia="Arial Unicode MS" w:hAnsi="Times New Roman" w:cs="Times New Roman"/>
        </w:rPr>
        <w:t>purchase order</w:t>
      </w:r>
      <w:r w:rsidR="00BB1C7E">
        <w:rPr>
          <w:rFonts w:ascii="Times New Roman" w:eastAsia="Arial Unicode MS" w:hAnsi="Times New Roman" w:cs="Times New Roman"/>
        </w:rPr>
        <w:t>.</w:t>
      </w:r>
    </w:p>
    <w:p w14:paraId="76542F9E" w14:textId="77777777" w:rsidR="0009736B" w:rsidRPr="0036036F" w:rsidRDefault="0009736B" w:rsidP="0009736B">
      <w:pPr>
        <w:pStyle w:val="NoSpacing"/>
        <w:ind w:left="1080"/>
        <w:jc w:val="both"/>
        <w:rPr>
          <w:rFonts w:ascii="Times New Roman" w:eastAsia="Arial Unicode MS" w:hAnsi="Times New Roman" w:cs="Times New Roman"/>
        </w:rPr>
      </w:pPr>
    </w:p>
    <w:p w14:paraId="16633FA3" w14:textId="6A63A07B" w:rsidR="00B50A42" w:rsidRDefault="0009736B">
      <w:pPr>
        <w:pStyle w:val="NoSpacing"/>
        <w:numPr>
          <w:ilvl w:val="0"/>
          <w:numId w:val="11"/>
        </w:numPr>
        <w:jc w:val="both"/>
        <w:rPr>
          <w:rFonts w:ascii="Times New Roman" w:eastAsia="Arial Unicode MS" w:hAnsi="Times New Roman" w:cs="Times New Roman"/>
        </w:rPr>
      </w:pPr>
      <w:r w:rsidRPr="0036036F">
        <w:rPr>
          <w:rFonts w:ascii="Times New Roman" w:eastAsia="Arial Unicode MS" w:hAnsi="Times New Roman" w:cs="Times New Roman"/>
        </w:rPr>
        <w:t>The detailed terms &amp; conditions</w:t>
      </w:r>
      <w:r w:rsidR="00401A1D">
        <w:rPr>
          <w:rFonts w:ascii="Times New Roman" w:eastAsia="Arial Unicode MS" w:hAnsi="Times New Roman" w:cs="Times New Roman"/>
        </w:rPr>
        <w:t xml:space="preserve">, including delivery period, </w:t>
      </w:r>
      <w:r w:rsidRPr="0036036F">
        <w:rPr>
          <w:rFonts w:ascii="Times New Roman" w:eastAsia="Arial Unicode MS" w:hAnsi="Times New Roman" w:cs="Times New Roman"/>
        </w:rPr>
        <w:t>shall be mentioned in the confirmed Purchase Order</w:t>
      </w:r>
      <w:r w:rsidR="00BB1C7E">
        <w:rPr>
          <w:rFonts w:ascii="Times New Roman" w:eastAsia="Arial Unicode MS" w:hAnsi="Times New Roman" w:cs="Times New Roman"/>
        </w:rPr>
        <w:t xml:space="preserve"> and </w:t>
      </w:r>
      <w:r w:rsidRPr="0036036F">
        <w:rPr>
          <w:rFonts w:ascii="Times New Roman" w:eastAsia="Arial Unicode MS" w:hAnsi="Times New Roman" w:cs="Times New Roman"/>
        </w:rPr>
        <w:t>Supply Contract</w:t>
      </w:r>
      <w:r w:rsidR="00BB1C7E">
        <w:rPr>
          <w:rFonts w:ascii="Times New Roman" w:eastAsia="Arial Unicode MS" w:hAnsi="Times New Roman" w:cs="Times New Roman"/>
        </w:rPr>
        <w:t xml:space="preserve"> Agreement.</w:t>
      </w:r>
    </w:p>
    <w:p w14:paraId="6251E449" w14:textId="77777777" w:rsidR="00DB5A04" w:rsidRPr="00DB5A04" w:rsidRDefault="00DB5A04" w:rsidP="00DB5A04">
      <w:pPr>
        <w:pStyle w:val="NoSpacing"/>
        <w:jc w:val="both"/>
        <w:rPr>
          <w:rFonts w:ascii="Times New Roman" w:eastAsia="Arial Unicode MS" w:hAnsi="Times New Roman" w:cs="Times New Roman"/>
        </w:rPr>
      </w:pPr>
    </w:p>
    <w:p w14:paraId="267490CA" w14:textId="5AF606E9" w:rsidR="00051527" w:rsidRPr="00C67EBB" w:rsidRDefault="00B50A42">
      <w:pPr>
        <w:pStyle w:val="NoSpacing"/>
        <w:numPr>
          <w:ilvl w:val="0"/>
          <w:numId w:val="11"/>
        </w:numPr>
        <w:jc w:val="both"/>
        <w:rPr>
          <w:rFonts w:ascii="Times New Roman" w:eastAsia="Arial Unicode MS" w:hAnsi="Times New Roman" w:cs="Times New Roman"/>
        </w:rPr>
      </w:pPr>
      <w:r w:rsidRPr="0036036F">
        <w:rPr>
          <w:rFonts w:ascii="Times New Roman" w:eastAsia="Arial Unicode MS" w:hAnsi="Times New Roman" w:cs="Times New Roman"/>
        </w:rPr>
        <w:t>T</w:t>
      </w:r>
      <w:r w:rsidR="00BA21DF">
        <w:rPr>
          <w:rFonts w:ascii="Times New Roman" w:eastAsia="Arial Unicode MS" w:hAnsi="Times New Roman" w:cs="Times New Roman"/>
        </w:rPr>
        <w:t xml:space="preserve">he Purchaser </w:t>
      </w:r>
      <w:r w:rsidRPr="0036036F">
        <w:rPr>
          <w:rFonts w:ascii="Times New Roman" w:eastAsia="Arial Unicode MS" w:hAnsi="Times New Roman" w:cs="Times New Roman"/>
        </w:rPr>
        <w:t>may seek partial delivery depending on the project schedule. Such will be mentioned in the confirmed Purchase Order (PO).</w:t>
      </w:r>
      <w:r w:rsidR="00051527" w:rsidRPr="00C67EBB">
        <w:rPr>
          <w:rFonts w:ascii="Times New Roman" w:eastAsia="Arial Unicode MS" w:hAnsi="Times New Roman" w:cs="Times New Roman"/>
        </w:rPr>
        <w:t xml:space="preserve"> </w:t>
      </w:r>
    </w:p>
    <w:p w14:paraId="11075515" w14:textId="77777777" w:rsidR="006B27BE" w:rsidRPr="0036036F" w:rsidRDefault="006B27BE" w:rsidP="006B27BE">
      <w:pPr>
        <w:pStyle w:val="NoSpacing"/>
        <w:jc w:val="both"/>
        <w:rPr>
          <w:rFonts w:ascii="Times New Roman" w:eastAsia="Arial Unicode MS" w:hAnsi="Times New Roman" w:cs="Times New Roman"/>
        </w:rPr>
      </w:pPr>
    </w:p>
    <w:p w14:paraId="36E4BB12" w14:textId="60271428"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 The purchaser may provide </w:t>
      </w:r>
      <w:r w:rsidR="006B27BE" w:rsidRPr="0036036F">
        <w:rPr>
          <w:rFonts w:ascii="Times New Roman" w:eastAsia="Arial Unicode MS" w:hAnsi="Times New Roman" w:cs="Times New Roman"/>
        </w:rPr>
        <w:t xml:space="preserve">a </w:t>
      </w:r>
      <w:r w:rsidRPr="0036036F">
        <w:rPr>
          <w:rFonts w:ascii="Times New Roman" w:eastAsia="Arial Unicode MS" w:hAnsi="Times New Roman" w:cs="Times New Roman"/>
        </w:rPr>
        <w:t>delivery time extension beyond the actual delivery date</w:t>
      </w:r>
      <w:r w:rsidR="006B27BE"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taking into account the actual need-by-day and </w:t>
      </w:r>
      <w:r w:rsidR="00BB1C7E">
        <w:rPr>
          <w:rFonts w:ascii="Times New Roman" w:eastAsia="Arial Unicode MS" w:hAnsi="Times New Roman" w:cs="Times New Roman"/>
        </w:rPr>
        <w:t>stock status</w:t>
      </w:r>
      <w:r w:rsidRPr="0036036F">
        <w:rPr>
          <w:rFonts w:ascii="Times New Roman" w:eastAsia="Arial Unicode MS" w:hAnsi="Times New Roman" w:cs="Times New Roman"/>
        </w:rPr>
        <w:t xml:space="preserve">. However, subject to the instruction and approval of the Management Tender Committee. </w:t>
      </w:r>
    </w:p>
    <w:p w14:paraId="7FE96A71" w14:textId="77777777" w:rsidR="0009736B" w:rsidRPr="0036036F" w:rsidRDefault="0009736B" w:rsidP="00BB1C7E">
      <w:pPr>
        <w:pStyle w:val="NoSpacing"/>
        <w:jc w:val="both"/>
        <w:rPr>
          <w:rFonts w:ascii="Times New Roman" w:eastAsia="Arial Unicode MS" w:hAnsi="Times New Roman" w:cs="Times New Roman"/>
        </w:rPr>
      </w:pPr>
    </w:p>
    <w:p w14:paraId="3C728DBF" w14:textId="45DF4DDF"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The Time Extension request</w:t>
      </w:r>
      <w:r w:rsidR="000E4743" w:rsidRPr="0036036F">
        <w:rPr>
          <w:rFonts w:ascii="Times New Roman" w:eastAsia="Arial Unicode MS" w:hAnsi="Times New Roman" w:cs="Times New Roman"/>
        </w:rPr>
        <w:t xml:space="preserve"> or </w:t>
      </w:r>
      <w:r w:rsidRPr="0036036F">
        <w:rPr>
          <w:rFonts w:ascii="Times New Roman" w:eastAsia="Arial Unicode MS" w:hAnsi="Times New Roman" w:cs="Times New Roman"/>
        </w:rPr>
        <w:t xml:space="preserve">provided may not exceed </w:t>
      </w:r>
      <w:r w:rsidR="00BA21DF">
        <w:rPr>
          <w:rFonts w:ascii="Times New Roman" w:eastAsia="Arial Unicode MS" w:hAnsi="Times New Roman" w:cs="Times New Roman"/>
          <w:b/>
          <w:bCs/>
        </w:rPr>
        <w:t xml:space="preserve">30 </w:t>
      </w:r>
      <w:r w:rsidRPr="0036036F">
        <w:rPr>
          <w:rFonts w:ascii="Times New Roman" w:eastAsia="Arial Unicode MS" w:hAnsi="Times New Roman" w:cs="Times New Roman"/>
          <w:b/>
          <w:bCs/>
        </w:rPr>
        <w:t>days</w:t>
      </w:r>
      <w:r w:rsidRPr="0036036F">
        <w:rPr>
          <w:rFonts w:ascii="Times New Roman" w:eastAsia="Arial Unicode MS" w:hAnsi="Times New Roman" w:cs="Times New Roman"/>
        </w:rPr>
        <w:t xml:space="preserve"> at the maximum</w:t>
      </w:r>
      <w:r w:rsidR="00A9527C"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OR depend on the approval granted by the Management Tender Committee of the purchaser. The supplier has to send </w:t>
      </w:r>
      <w:r w:rsidR="00B50A42" w:rsidRPr="0036036F">
        <w:rPr>
          <w:rFonts w:ascii="Times New Roman" w:eastAsia="Arial Unicode MS" w:hAnsi="Times New Roman" w:cs="Times New Roman"/>
        </w:rPr>
        <w:t>a time extension request in writing, duly signed through email, a</w:t>
      </w:r>
      <w:r w:rsidRPr="0036036F">
        <w:rPr>
          <w:rFonts w:ascii="Times New Roman" w:eastAsia="Arial Unicode MS" w:hAnsi="Times New Roman" w:cs="Times New Roman"/>
        </w:rPr>
        <w:t>long with supporting documentation</w:t>
      </w:r>
      <w:r w:rsidR="00B50A42" w:rsidRPr="0036036F">
        <w:rPr>
          <w:rFonts w:ascii="Times New Roman" w:eastAsia="Arial Unicode MS" w:hAnsi="Times New Roman" w:cs="Times New Roman"/>
        </w:rPr>
        <w:t>.</w:t>
      </w:r>
    </w:p>
    <w:p w14:paraId="22C8E688" w14:textId="77777777" w:rsidR="00DB5A04" w:rsidRPr="00DB5A04" w:rsidRDefault="00DB5A04" w:rsidP="00DB5A04">
      <w:pPr>
        <w:pStyle w:val="NoSpacing"/>
        <w:jc w:val="both"/>
        <w:rPr>
          <w:rFonts w:ascii="Times New Roman" w:eastAsia="Arial Unicode MS" w:hAnsi="Times New Roman" w:cs="Times New Roman"/>
        </w:rPr>
      </w:pPr>
    </w:p>
    <w:p w14:paraId="11B49EAC" w14:textId="745DC302"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Depending on the instruction and approval of the Management Tender Committee, the supplier may be levied or exempted from the LD</w:t>
      </w:r>
      <w:r w:rsidR="00BB1C7E">
        <w:rPr>
          <w:rFonts w:ascii="Times New Roman" w:eastAsia="Arial Unicode MS" w:hAnsi="Times New Roman" w:cs="Times New Roman"/>
        </w:rPr>
        <w:t xml:space="preserve"> during the delivery time extension period.</w:t>
      </w:r>
    </w:p>
    <w:p w14:paraId="51C558F3" w14:textId="323E1029" w:rsidR="0009736B"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p>
    <w:p w14:paraId="5AD392BD" w14:textId="27C7C0EB" w:rsidR="0009736B" w:rsidRPr="00C67EBB" w:rsidRDefault="00BA21DF">
      <w:pPr>
        <w:pStyle w:val="NoSpacing"/>
        <w:numPr>
          <w:ilvl w:val="0"/>
          <w:numId w:val="5"/>
        </w:numPr>
        <w:jc w:val="both"/>
        <w:rPr>
          <w:rFonts w:ascii="Times New Roman" w:eastAsia="Arial Unicode MS" w:hAnsi="Times New Roman" w:cs="Times New Roman"/>
          <w:b/>
        </w:rPr>
      </w:pPr>
      <w:r>
        <w:rPr>
          <w:rFonts w:ascii="Times New Roman" w:eastAsia="Arial Unicode MS" w:hAnsi="Times New Roman" w:cs="Times New Roman"/>
          <w:b/>
        </w:rPr>
        <w:t xml:space="preserve">Testing &amp; </w:t>
      </w:r>
      <w:r w:rsidR="0009736B" w:rsidRPr="0036036F">
        <w:rPr>
          <w:rFonts w:ascii="Times New Roman" w:eastAsia="Arial Unicode MS" w:hAnsi="Times New Roman" w:cs="Times New Roman"/>
          <w:b/>
        </w:rPr>
        <w:t xml:space="preserve">Inspection of Goods: </w:t>
      </w:r>
    </w:p>
    <w:p w14:paraId="0B41A79A" w14:textId="08E6B31D" w:rsidR="0009736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goods are subject to Physical Inspection </w:t>
      </w:r>
      <w:r w:rsidR="00BB1C7E">
        <w:rPr>
          <w:rFonts w:ascii="Times New Roman" w:eastAsia="Arial Unicode MS" w:hAnsi="Times New Roman" w:cs="Times New Roman"/>
        </w:rPr>
        <w:t xml:space="preserve">upon </w:t>
      </w:r>
      <w:r w:rsidR="000E4743" w:rsidRPr="0036036F">
        <w:rPr>
          <w:rFonts w:ascii="Times New Roman" w:eastAsia="Arial Unicode MS" w:hAnsi="Times New Roman" w:cs="Times New Roman"/>
        </w:rPr>
        <w:t xml:space="preserve">delivery at </w:t>
      </w:r>
      <w:r w:rsidR="00BA21DF">
        <w:rPr>
          <w:rFonts w:ascii="Times New Roman" w:eastAsia="Arial Unicode MS" w:hAnsi="Times New Roman" w:cs="Times New Roman"/>
        </w:rPr>
        <w:t>the P</w:t>
      </w:r>
      <w:r w:rsidR="00BB1C7E">
        <w:rPr>
          <w:rFonts w:ascii="Times New Roman" w:eastAsia="Arial Unicode MS" w:hAnsi="Times New Roman" w:cs="Times New Roman"/>
        </w:rPr>
        <w:t>urchaser’s warehouse</w:t>
      </w:r>
      <w:r w:rsidR="00BA21DF">
        <w:rPr>
          <w:rFonts w:ascii="Times New Roman" w:eastAsia="Arial Unicode MS" w:hAnsi="Times New Roman" w:cs="Times New Roman"/>
        </w:rPr>
        <w:t xml:space="preserve">, or upon completion of manufacturing and before the dispatch of goods at the </w:t>
      </w:r>
      <w:proofErr w:type="gramStart"/>
      <w:r w:rsidR="00BA21DF">
        <w:rPr>
          <w:rFonts w:ascii="Times New Roman" w:eastAsia="Arial Unicode MS" w:hAnsi="Times New Roman" w:cs="Times New Roman"/>
        </w:rPr>
        <w:t>manufacturer's</w:t>
      </w:r>
      <w:proofErr w:type="gramEnd"/>
      <w:r w:rsidR="00BA21DF">
        <w:rPr>
          <w:rFonts w:ascii="Times New Roman" w:eastAsia="Arial Unicode MS" w:hAnsi="Times New Roman" w:cs="Times New Roman"/>
        </w:rPr>
        <w:t xml:space="preserve"> or supplier’s premises</w:t>
      </w:r>
      <w:r w:rsidRPr="0036036F">
        <w:rPr>
          <w:rFonts w:ascii="Times New Roman" w:eastAsia="Arial Unicode MS" w:hAnsi="Times New Roman" w:cs="Times New Roman"/>
        </w:rPr>
        <w:t xml:space="preserve">. </w:t>
      </w:r>
    </w:p>
    <w:p w14:paraId="234AEF8F" w14:textId="77777777" w:rsidR="00BA21DF" w:rsidRDefault="00BA21DF" w:rsidP="00BA21DF">
      <w:pPr>
        <w:pStyle w:val="NoSpacing"/>
        <w:ind w:left="720"/>
        <w:jc w:val="both"/>
        <w:rPr>
          <w:rFonts w:ascii="Times New Roman" w:eastAsia="Arial Unicode MS" w:hAnsi="Times New Roman" w:cs="Times New Roman"/>
        </w:rPr>
      </w:pPr>
    </w:p>
    <w:p w14:paraId="2944B3ED" w14:textId="136EB923" w:rsidR="00BA21DF" w:rsidRDefault="00BA21DF">
      <w:pPr>
        <w:pStyle w:val="NoSpacing"/>
        <w:numPr>
          <w:ilvl w:val="1"/>
          <w:numId w:val="5"/>
        </w:numPr>
        <w:ind w:hanging="720"/>
        <w:jc w:val="both"/>
        <w:rPr>
          <w:rFonts w:ascii="Times New Roman" w:eastAsia="Arial Unicode MS" w:hAnsi="Times New Roman" w:cs="Times New Roman"/>
        </w:rPr>
      </w:pPr>
      <w:r>
        <w:rPr>
          <w:rFonts w:ascii="Times New Roman" w:eastAsia="Arial Unicode MS" w:hAnsi="Times New Roman" w:cs="Times New Roman"/>
        </w:rPr>
        <w:t xml:space="preserve">The goods found not meeting the Purchaser’s given specifications, test </w:t>
      </w:r>
      <w:proofErr w:type="spellStart"/>
      <w:proofErr w:type="gramStart"/>
      <w:r>
        <w:rPr>
          <w:rFonts w:ascii="Times New Roman" w:eastAsia="Arial Unicode MS" w:hAnsi="Times New Roman" w:cs="Times New Roman"/>
        </w:rPr>
        <w:t>requirements,etc</w:t>
      </w:r>
      <w:proofErr w:type="spellEnd"/>
      <w:proofErr w:type="gramEnd"/>
      <w:r>
        <w:rPr>
          <w:rFonts w:ascii="Times New Roman" w:eastAsia="Arial Unicode MS" w:hAnsi="Times New Roman" w:cs="Times New Roman"/>
        </w:rPr>
        <w:t xml:space="preserve"> shall be rejected at the cost of the bidders.</w:t>
      </w:r>
    </w:p>
    <w:p w14:paraId="6DE3656C" w14:textId="7960A3DC" w:rsidR="00DB5A04" w:rsidRPr="00DB5A04" w:rsidRDefault="00DB5A04" w:rsidP="00DB5A04">
      <w:pPr>
        <w:pStyle w:val="NoSpacing"/>
        <w:jc w:val="both"/>
        <w:rPr>
          <w:rFonts w:ascii="Times New Roman" w:eastAsia="Arial Unicode MS" w:hAnsi="Times New Roman" w:cs="Times New Roman"/>
        </w:rPr>
      </w:pPr>
    </w:p>
    <w:p w14:paraId="16421320" w14:textId="77777777" w:rsidR="00DD2A8D" w:rsidRDefault="00310E1D">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Goods found missing</w:t>
      </w:r>
      <w:r w:rsidR="00DD2A8D">
        <w:rPr>
          <w:rFonts w:ascii="Times New Roman" w:eastAsia="Arial Unicode MS" w:hAnsi="Times New Roman" w:cs="Times New Roman"/>
        </w:rPr>
        <w:t xml:space="preserve"> or damaged during</w:t>
      </w:r>
      <w:r w:rsidRPr="0036036F">
        <w:rPr>
          <w:rFonts w:ascii="Times New Roman" w:eastAsia="Arial Unicode MS" w:hAnsi="Times New Roman" w:cs="Times New Roman"/>
        </w:rPr>
        <w:t xml:space="preserve"> transit</w:t>
      </w:r>
      <w:r w:rsidR="00AE14EE">
        <w:rPr>
          <w:rFonts w:ascii="Times New Roman" w:eastAsia="Arial Unicode MS" w:hAnsi="Times New Roman" w:cs="Times New Roman"/>
        </w:rPr>
        <w:t>, does not meet the given specifications</w:t>
      </w:r>
      <w:r w:rsidR="00DD2A8D">
        <w:rPr>
          <w:rFonts w:ascii="Times New Roman" w:eastAsia="Arial Unicode MS" w:hAnsi="Times New Roman" w:cs="Times New Roman"/>
        </w:rPr>
        <w:t xml:space="preserve">, </w:t>
      </w:r>
      <w:r w:rsidRPr="0036036F">
        <w:rPr>
          <w:rFonts w:ascii="Times New Roman" w:eastAsia="Arial Unicode MS" w:hAnsi="Times New Roman" w:cs="Times New Roman"/>
        </w:rPr>
        <w:t xml:space="preserve">shall be </w:t>
      </w:r>
      <w:r w:rsidR="00DD2A8D">
        <w:rPr>
          <w:rFonts w:ascii="Times New Roman" w:eastAsia="Arial Unicode MS" w:hAnsi="Times New Roman" w:cs="Times New Roman"/>
        </w:rPr>
        <w:t xml:space="preserve">rejected and have to be </w:t>
      </w:r>
      <w:r w:rsidRPr="0036036F">
        <w:rPr>
          <w:rFonts w:ascii="Times New Roman" w:eastAsia="Arial Unicode MS" w:hAnsi="Times New Roman" w:cs="Times New Roman"/>
        </w:rPr>
        <w:t xml:space="preserve">replaced within </w:t>
      </w:r>
      <w:r w:rsidR="00DD2A8D">
        <w:rPr>
          <w:rFonts w:ascii="Times New Roman" w:eastAsia="Arial Unicode MS" w:hAnsi="Times New Roman" w:cs="Times New Roman"/>
          <w:b/>
          <w:bCs/>
        </w:rPr>
        <w:t>30</w:t>
      </w:r>
      <w:r w:rsidRPr="00BB1C7E">
        <w:rPr>
          <w:rFonts w:ascii="Times New Roman" w:eastAsia="Arial Unicode MS" w:hAnsi="Times New Roman" w:cs="Times New Roman"/>
          <w:b/>
          <w:bCs/>
        </w:rPr>
        <w:t>days</w:t>
      </w:r>
      <w:r w:rsidRPr="0036036F">
        <w:rPr>
          <w:rFonts w:ascii="Times New Roman" w:eastAsia="Arial Unicode MS" w:hAnsi="Times New Roman" w:cs="Times New Roman"/>
        </w:rPr>
        <w:t xml:space="preserve"> from the date of </w:t>
      </w:r>
      <w:r w:rsidR="00DD2A8D">
        <w:rPr>
          <w:rFonts w:ascii="Times New Roman" w:eastAsia="Arial Unicode MS" w:hAnsi="Times New Roman" w:cs="Times New Roman"/>
        </w:rPr>
        <w:t>issuing notification</w:t>
      </w:r>
      <w:r w:rsidRPr="0036036F">
        <w:rPr>
          <w:rFonts w:ascii="Times New Roman" w:eastAsia="Arial Unicode MS" w:hAnsi="Times New Roman" w:cs="Times New Roman"/>
        </w:rPr>
        <w:t xml:space="preserve"> via email. The cost shall </w:t>
      </w:r>
      <w:r w:rsidR="00DB5A04">
        <w:rPr>
          <w:rFonts w:ascii="Times New Roman" w:eastAsia="Arial Unicode MS" w:hAnsi="Times New Roman" w:cs="Times New Roman"/>
        </w:rPr>
        <w:t xml:space="preserve">be </w:t>
      </w:r>
      <w:r w:rsidRPr="0036036F">
        <w:rPr>
          <w:rFonts w:ascii="Times New Roman" w:eastAsia="Arial Unicode MS" w:hAnsi="Times New Roman" w:cs="Times New Roman"/>
        </w:rPr>
        <w:t xml:space="preserve">under the Bidder’s scope, including applicable taxes and other associated </w:t>
      </w:r>
      <w:r w:rsidR="00DB5A04">
        <w:rPr>
          <w:rFonts w:ascii="Times New Roman" w:eastAsia="Arial Unicode MS" w:hAnsi="Times New Roman" w:cs="Times New Roman"/>
        </w:rPr>
        <w:t>costs</w:t>
      </w:r>
      <w:r w:rsidRPr="0036036F">
        <w:rPr>
          <w:rFonts w:ascii="Times New Roman" w:eastAsia="Arial Unicode MS" w:hAnsi="Times New Roman" w:cs="Times New Roman"/>
        </w:rPr>
        <w:t>.</w:t>
      </w:r>
    </w:p>
    <w:p w14:paraId="6384EAE2" w14:textId="77777777" w:rsidR="00DD2A8D" w:rsidRDefault="00DD2A8D" w:rsidP="00DD2A8D">
      <w:pPr>
        <w:pStyle w:val="NoSpacing"/>
        <w:jc w:val="both"/>
        <w:rPr>
          <w:rFonts w:ascii="Times New Roman" w:eastAsia="Arial Unicode MS" w:hAnsi="Times New Roman" w:cs="Times New Roman"/>
        </w:rPr>
      </w:pPr>
    </w:p>
    <w:p w14:paraId="63691B47" w14:textId="2CB8F7A0" w:rsidR="00310E1D" w:rsidRPr="0036036F" w:rsidRDefault="00DD2A8D">
      <w:pPr>
        <w:pStyle w:val="NoSpacing"/>
        <w:numPr>
          <w:ilvl w:val="1"/>
          <w:numId w:val="5"/>
        </w:numPr>
        <w:ind w:hanging="720"/>
        <w:jc w:val="both"/>
        <w:rPr>
          <w:rFonts w:ascii="Times New Roman" w:eastAsia="Arial Unicode MS" w:hAnsi="Times New Roman" w:cs="Times New Roman"/>
        </w:rPr>
      </w:pPr>
      <w:r>
        <w:rPr>
          <w:rFonts w:ascii="Times New Roman" w:eastAsia="Arial Unicode MS" w:hAnsi="Times New Roman" w:cs="Times New Roman"/>
        </w:rPr>
        <w:t>Any associated cost involved for testing, inspection, replacement of goods, etc shall be under the Bidder’s scope, unless otherwise communicated in a separate instance by the Purchaser in writing.</w:t>
      </w:r>
    </w:p>
    <w:p w14:paraId="0C4822D0" w14:textId="77777777" w:rsidR="00A9527C" w:rsidRPr="0036036F" w:rsidRDefault="00A9527C" w:rsidP="0009736B">
      <w:pPr>
        <w:pStyle w:val="NoSpacing"/>
        <w:jc w:val="both"/>
        <w:rPr>
          <w:rFonts w:ascii="Times New Roman" w:eastAsia="Arial Unicode MS" w:hAnsi="Times New Roman" w:cs="Times New Roman"/>
        </w:rPr>
      </w:pPr>
    </w:p>
    <w:p w14:paraId="26ADAF24"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Warranty (If applicable)</w:t>
      </w:r>
    </w:p>
    <w:p w14:paraId="7024C254" w14:textId="77777777" w:rsidR="0009736B" w:rsidRPr="0036036F" w:rsidRDefault="0009736B" w:rsidP="0009736B">
      <w:pPr>
        <w:pStyle w:val="NoSpacing"/>
        <w:ind w:left="720"/>
        <w:jc w:val="both"/>
        <w:rPr>
          <w:rFonts w:ascii="Times New Roman" w:eastAsia="Arial Unicode MS" w:hAnsi="Times New Roman" w:cs="Times New Roman"/>
          <w:b/>
        </w:rPr>
      </w:pPr>
    </w:p>
    <w:p w14:paraId="4D4010F1" w14:textId="777777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The Warranty shall be a minimum of 12 months from the date of delivery OR the standard manufacturer’s warranty, whichever is longer.</w:t>
      </w:r>
    </w:p>
    <w:p w14:paraId="259A82C2" w14:textId="77777777" w:rsidR="0009736B" w:rsidRPr="0036036F" w:rsidRDefault="0009736B" w:rsidP="0009736B">
      <w:pPr>
        <w:pStyle w:val="NoSpacing"/>
        <w:jc w:val="both"/>
        <w:rPr>
          <w:rFonts w:ascii="Times New Roman" w:eastAsia="Arial Unicode MS" w:hAnsi="Times New Roman" w:cs="Times New Roman"/>
        </w:rPr>
      </w:pPr>
    </w:p>
    <w:p w14:paraId="33971396"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Payment</w:t>
      </w:r>
    </w:p>
    <w:p w14:paraId="45D7236E" w14:textId="77777777" w:rsidR="0009736B" w:rsidRPr="0036036F" w:rsidRDefault="0009736B" w:rsidP="0009736B">
      <w:pPr>
        <w:pStyle w:val="NoSpacing"/>
        <w:ind w:left="720"/>
        <w:jc w:val="both"/>
        <w:rPr>
          <w:rFonts w:ascii="Times New Roman" w:eastAsia="Arial Unicode MS" w:hAnsi="Times New Roman" w:cs="Times New Roman"/>
          <w:b/>
        </w:rPr>
      </w:pPr>
    </w:p>
    <w:p w14:paraId="697706CE" w14:textId="398C289B"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Payment shall be </w:t>
      </w:r>
      <w:proofErr w:type="gramStart"/>
      <w:r w:rsidRPr="0036036F">
        <w:rPr>
          <w:rFonts w:ascii="Times New Roman" w:eastAsia="Arial Unicode MS" w:hAnsi="Times New Roman" w:cs="Times New Roman"/>
        </w:rPr>
        <w:t xml:space="preserve">made </w:t>
      </w:r>
      <w:r w:rsidR="00A9527C" w:rsidRPr="0036036F">
        <w:rPr>
          <w:rFonts w:ascii="Times New Roman" w:eastAsia="Arial Unicode MS" w:hAnsi="Times New Roman" w:cs="Times New Roman"/>
        </w:rPr>
        <w:t xml:space="preserve"> </w:t>
      </w:r>
      <w:r w:rsidR="000D10AC">
        <w:rPr>
          <w:rFonts w:ascii="Times New Roman" w:eastAsia="Arial Unicode MS" w:hAnsi="Times New Roman" w:cs="Times New Roman"/>
        </w:rPr>
        <w:t>100</w:t>
      </w:r>
      <w:proofErr w:type="gramEnd"/>
      <w:r w:rsidR="00A9527C" w:rsidRPr="0036036F">
        <w:rPr>
          <w:rFonts w:ascii="Times New Roman" w:eastAsia="Arial Unicode MS" w:hAnsi="Times New Roman" w:cs="Times New Roman"/>
        </w:rPr>
        <w:t xml:space="preserve">% </w:t>
      </w:r>
      <w:r w:rsidR="000D10AC">
        <w:rPr>
          <w:rFonts w:ascii="Times New Roman" w:eastAsia="Arial Unicode MS" w:hAnsi="Times New Roman" w:cs="Times New Roman"/>
        </w:rPr>
        <w:t>within 30 days from the date of receiving verified Official Bill/Invoice</w:t>
      </w:r>
      <w:r w:rsidRPr="0036036F">
        <w:rPr>
          <w:rFonts w:ascii="Times New Roman" w:eastAsia="Arial Unicode MS" w:hAnsi="Times New Roman" w:cs="Times New Roman"/>
        </w:rPr>
        <w:t xml:space="preserve">. </w:t>
      </w:r>
    </w:p>
    <w:p w14:paraId="4688EF8B" w14:textId="77777777" w:rsidR="0009736B" w:rsidRPr="0036036F" w:rsidRDefault="0009736B" w:rsidP="0009736B">
      <w:pPr>
        <w:pStyle w:val="NoSpacing"/>
        <w:jc w:val="both"/>
        <w:rPr>
          <w:rFonts w:ascii="Times New Roman" w:eastAsia="Arial Unicode MS" w:hAnsi="Times New Roman" w:cs="Times New Roman"/>
        </w:rPr>
      </w:pPr>
    </w:p>
    <w:p w14:paraId="0E5A7247"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TDS/FCT</w:t>
      </w:r>
    </w:p>
    <w:p w14:paraId="3EDECBE9" w14:textId="77777777" w:rsidR="0009736B" w:rsidRPr="0036036F" w:rsidRDefault="0009736B" w:rsidP="0009736B">
      <w:pPr>
        <w:pStyle w:val="NoSpacing"/>
        <w:ind w:left="720"/>
        <w:jc w:val="both"/>
        <w:rPr>
          <w:rFonts w:ascii="Times New Roman" w:eastAsia="Arial Unicode MS" w:hAnsi="Times New Roman" w:cs="Times New Roman"/>
          <w:b/>
        </w:rPr>
      </w:pPr>
    </w:p>
    <w:p w14:paraId="73B866BD" w14:textId="7F082564" w:rsidR="0009736B" w:rsidRPr="00C67EBB"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TDS (Tax Deduction at Source) and or FCT (Foreign Contract Tax) shall be deducted as per the existing Rules and Regulations of the Department of Revenue &amp; Customs, Bhutan (wherever applicable). </w:t>
      </w:r>
    </w:p>
    <w:p w14:paraId="6E58BF4C" w14:textId="77777777" w:rsidR="00DD2A8D" w:rsidRPr="0036036F" w:rsidRDefault="00DD2A8D" w:rsidP="0009736B">
      <w:pPr>
        <w:pStyle w:val="NoSpacing"/>
        <w:jc w:val="both"/>
        <w:rPr>
          <w:rFonts w:ascii="Times New Roman" w:eastAsia="Arial Unicode MS" w:hAnsi="Times New Roman" w:cs="Times New Roman"/>
        </w:rPr>
      </w:pPr>
    </w:p>
    <w:p w14:paraId="044A516E"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EMD (Earnest Money Deposit)</w:t>
      </w:r>
    </w:p>
    <w:p w14:paraId="3222AAAD" w14:textId="77777777" w:rsidR="0009736B" w:rsidRPr="0036036F" w:rsidRDefault="0009736B" w:rsidP="0009736B">
      <w:pPr>
        <w:pStyle w:val="NoSpacing"/>
        <w:ind w:left="720"/>
        <w:jc w:val="both"/>
        <w:rPr>
          <w:rFonts w:ascii="Times New Roman" w:eastAsia="Arial Unicode MS" w:hAnsi="Times New Roman" w:cs="Times New Roman"/>
          <w:b/>
        </w:rPr>
      </w:pPr>
    </w:p>
    <w:p w14:paraId="76FA6DC9" w14:textId="31641EA1"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bidder should submit </w:t>
      </w:r>
      <w:r w:rsidRPr="0036036F">
        <w:rPr>
          <w:rFonts w:ascii="Times New Roman" w:eastAsia="Arial Unicode MS" w:hAnsi="Times New Roman" w:cs="Times New Roman"/>
          <w:b/>
        </w:rPr>
        <w:t>not less than 2% of the total quoted value</w:t>
      </w:r>
      <w:r w:rsidRPr="0036036F">
        <w:rPr>
          <w:rFonts w:ascii="Times New Roman" w:eastAsia="Arial Unicode MS" w:hAnsi="Times New Roman" w:cs="Times New Roman"/>
        </w:rPr>
        <w:t xml:space="preserve"> as part of the EMD</w:t>
      </w:r>
      <w:r w:rsidR="00310E1D"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along with the Bid in the form of a Demand Draft or Bank Guarantee from any of the financial institutions located in Bhutan. </w:t>
      </w:r>
      <w:r w:rsidR="000D10AC" w:rsidRPr="000D10AC">
        <w:rPr>
          <w:rFonts w:ascii="Times New Roman" w:eastAsia="Arial Unicode MS" w:hAnsi="Times New Roman" w:cs="Times New Roman"/>
          <w:b/>
          <w:bCs/>
        </w:rPr>
        <w:t>OR</w:t>
      </w:r>
      <w:r w:rsidRPr="0036036F">
        <w:rPr>
          <w:rFonts w:ascii="Times New Roman" w:eastAsia="Arial Unicode MS" w:hAnsi="Times New Roman" w:cs="Times New Roman"/>
        </w:rPr>
        <w:t xml:space="preserve"> The EMD may be directly deposited into the Purchaser’s bank account (please contact the Purchaser requesting bank details via email).</w:t>
      </w:r>
    </w:p>
    <w:p w14:paraId="0052A80B" w14:textId="77777777" w:rsidR="0009736B" w:rsidRPr="0036036F" w:rsidRDefault="0009736B" w:rsidP="0009736B">
      <w:pPr>
        <w:pStyle w:val="NoSpacing"/>
        <w:ind w:left="720"/>
        <w:jc w:val="both"/>
        <w:rPr>
          <w:rFonts w:ascii="Times New Roman" w:eastAsia="Arial Unicode MS" w:hAnsi="Times New Roman" w:cs="Times New Roman"/>
        </w:rPr>
      </w:pPr>
    </w:p>
    <w:p w14:paraId="7E055062" w14:textId="305A5EF8" w:rsidR="0009736B" w:rsidRPr="0036036F" w:rsidRDefault="00E26505">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Failure of the</w:t>
      </w:r>
      <w:r w:rsidR="0009736B" w:rsidRPr="0036036F">
        <w:rPr>
          <w:rFonts w:ascii="Times New Roman" w:eastAsia="Arial Unicode MS" w:hAnsi="Times New Roman" w:cs="Times New Roman"/>
        </w:rPr>
        <w:t xml:space="preserve"> bidder(s) to submit the EMD as per the requirement shall result in the rejection/cancellation of their bid.</w:t>
      </w:r>
    </w:p>
    <w:p w14:paraId="2CE9CE1E" w14:textId="77777777" w:rsidR="0009736B" w:rsidRPr="0036036F" w:rsidRDefault="0009736B" w:rsidP="0009736B">
      <w:pPr>
        <w:pStyle w:val="NoSpacing"/>
        <w:ind w:left="720"/>
        <w:jc w:val="both"/>
        <w:rPr>
          <w:rFonts w:ascii="Times New Roman" w:eastAsia="Arial Unicode MS" w:hAnsi="Times New Roman" w:cs="Times New Roman"/>
        </w:rPr>
      </w:pPr>
    </w:p>
    <w:p w14:paraId="20952932" w14:textId="1C12762E" w:rsidR="0009736B" w:rsidRPr="0036036F" w:rsidRDefault="0009736B">
      <w:pPr>
        <w:pStyle w:val="NoSpacing"/>
        <w:numPr>
          <w:ilvl w:val="1"/>
          <w:numId w:val="5"/>
        </w:numPr>
        <w:ind w:hanging="720"/>
        <w:jc w:val="both"/>
        <w:rPr>
          <w:rFonts w:ascii="Times New Roman" w:eastAsia="Arial Unicode MS" w:hAnsi="Times New Roman" w:cs="Times New Roman"/>
          <w:b/>
        </w:rPr>
      </w:pPr>
      <w:r w:rsidRPr="0036036F">
        <w:rPr>
          <w:rFonts w:ascii="Times New Roman" w:eastAsia="Arial Unicode MS" w:hAnsi="Times New Roman" w:cs="Times New Roman"/>
        </w:rPr>
        <w:t xml:space="preserve">The EMD shall be valid for 30 days beyond the submission deadline of the </w:t>
      </w:r>
      <w:r w:rsidR="00E26505"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 xml:space="preserve">bidding document. The EMD should be drawn in </w:t>
      </w:r>
      <w:proofErr w:type="spellStart"/>
      <w:r w:rsidRPr="0036036F">
        <w:rPr>
          <w:rFonts w:ascii="Times New Roman" w:eastAsia="Arial Unicode MS" w:hAnsi="Times New Roman" w:cs="Times New Roman"/>
        </w:rPr>
        <w:t>favor</w:t>
      </w:r>
      <w:proofErr w:type="spellEnd"/>
      <w:r w:rsidRPr="0036036F">
        <w:rPr>
          <w:rFonts w:ascii="Times New Roman" w:eastAsia="Arial Unicode MS" w:hAnsi="Times New Roman" w:cs="Times New Roman"/>
        </w:rPr>
        <w:t xml:space="preserve"> of </w:t>
      </w:r>
      <w:r w:rsidRPr="0036036F">
        <w:rPr>
          <w:rFonts w:ascii="Times New Roman" w:eastAsia="Arial Unicode MS" w:hAnsi="Times New Roman" w:cs="Times New Roman"/>
          <w:b/>
        </w:rPr>
        <w:t>“Tashi InfoComm Private Ltd., Samten Lam, Thimphu, Bhutan”.</w:t>
      </w:r>
    </w:p>
    <w:p w14:paraId="155A23E8" w14:textId="77777777" w:rsidR="0009736B" w:rsidRPr="0036036F" w:rsidRDefault="0009736B" w:rsidP="0009736B">
      <w:pPr>
        <w:pStyle w:val="NoSpacing"/>
        <w:jc w:val="both"/>
        <w:rPr>
          <w:rFonts w:ascii="Times New Roman" w:eastAsia="Arial Unicode MS" w:hAnsi="Times New Roman" w:cs="Times New Roman"/>
          <w:b/>
        </w:rPr>
      </w:pPr>
    </w:p>
    <w:p w14:paraId="3E202C5C" w14:textId="0B4C86D3" w:rsidR="0009736B" w:rsidRPr="0036036F" w:rsidRDefault="00E26505">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w:t>
      </w:r>
      <w:r w:rsidR="0009736B" w:rsidRPr="0036036F">
        <w:rPr>
          <w:rFonts w:ascii="Times New Roman" w:eastAsia="Arial Unicode MS" w:hAnsi="Times New Roman" w:cs="Times New Roman"/>
        </w:rPr>
        <w:t xml:space="preserve">EMD of unsuccessful bidder(s) shall be returned within 15 days after the finalization of the Bid. </w:t>
      </w:r>
    </w:p>
    <w:p w14:paraId="73529E49" w14:textId="77777777" w:rsidR="0009736B" w:rsidRPr="0036036F" w:rsidRDefault="0009736B" w:rsidP="0009736B">
      <w:pPr>
        <w:pStyle w:val="NoSpacing"/>
        <w:jc w:val="both"/>
        <w:rPr>
          <w:rFonts w:ascii="Times New Roman" w:eastAsia="Arial Unicode MS" w:hAnsi="Times New Roman" w:cs="Times New Roman"/>
        </w:rPr>
      </w:pPr>
    </w:p>
    <w:p w14:paraId="438F40B1" w14:textId="777777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EMD shall be forfeited if: </w:t>
      </w:r>
    </w:p>
    <w:p w14:paraId="69B1AEF9" w14:textId="696E9323" w:rsidR="0009736B" w:rsidRPr="0036036F" w:rsidRDefault="0009736B">
      <w:pPr>
        <w:pStyle w:val="NoSpacing"/>
        <w:numPr>
          <w:ilvl w:val="0"/>
          <w:numId w:val="6"/>
        </w:numPr>
        <w:jc w:val="both"/>
        <w:rPr>
          <w:rFonts w:ascii="Times New Roman" w:eastAsia="Arial Unicode MS" w:hAnsi="Times New Roman" w:cs="Times New Roman"/>
        </w:rPr>
      </w:pPr>
      <w:r w:rsidRPr="0036036F">
        <w:rPr>
          <w:rFonts w:ascii="Times New Roman" w:eastAsia="Arial Unicode MS" w:hAnsi="Times New Roman" w:cs="Times New Roman"/>
        </w:rPr>
        <w:t xml:space="preserve">A bidder withdraws its bids </w:t>
      </w:r>
      <w:r w:rsidR="00A9527C" w:rsidRPr="0036036F">
        <w:rPr>
          <w:rFonts w:ascii="Times New Roman" w:eastAsia="Arial Unicode MS" w:hAnsi="Times New Roman" w:cs="Times New Roman"/>
        </w:rPr>
        <w:t>before</w:t>
      </w:r>
      <w:r w:rsidRPr="0036036F">
        <w:rPr>
          <w:rFonts w:ascii="Times New Roman" w:eastAsia="Arial Unicode MS" w:hAnsi="Times New Roman" w:cs="Times New Roman"/>
        </w:rPr>
        <w:t xml:space="preserve"> the finalization of the bids in every respect.</w:t>
      </w:r>
    </w:p>
    <w:p w14:paraId="3AC3234F" w14:textId="77777777" w:rsidR="00E26505" w:rsidRPr="0036036F" w:rsidRDefault="00E26505" w:rsidP="00E26505">
      <w:pPr>
        <w:pStyle w:val="NoSpacing"/>
        <w:ind w:left="1080"/>
        <w:jc w:val="both"/>
        <w:rPr>
          <w:rFonts w:ascii="Times New Roman" w:eastAsia="Arial Unicode MS" w:hAnsi="Times New Roman" w:cs="Times New Roman"/>
        </w:rPr>
      </w:pPr>
    </w:p>
    <w:p w14:paraId="60927D24" w14:textId="5098C589" w:rsidR="0009736B" w:rsidRPr="0036036F" w:rsidRDefault="0009736B">
      <w:pPr>
        <w:pStyle w:val="NoSpacing"/>
        <w:numPr>
          <w:ilvl w:val="0"/>
          <w:numId w:val="6"/>
        </w:numPr>
        <w:jc w:val="both"/>
        <w:rPr>
          <w:rFonts w:ascii="Times New Roman" w:eastAsia="Arial Unicode MS" w:hAnsi="Times New Roman" w:cs="Times New Roman"/>
        </w:rPr>
      </w:pPr>
      <w:r w:rsidRPr="0036036F">
        <w:rPr>
          <w:rFonts w:ascii="Times New Roman" w:eastAsia="Arial Unicode MS" w:hAnsi="Times New Roman" w:cs="Times New Roman"/>
        </w:rPr>
        <w:t xml:space="preserve">The successful bidder fails to submit Performance Security as per the terms specified in the </w:t>
      </w:r>
      <w:r w:rsidR="00E26505"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w:t>
      </w:r>
    </w:p>
    <w:p w14:paraId="76700374" w14:textId="77777777" w:rsidR="00E26505" w:rsidRPr="0036036F" w:rsidRDefault="00E26505" w:rsidP="00E26505">
      <w:pPr>
        <w:pStyle w:val="NoSpacing"/>
        <w:jc w:val="both"/>
        <w:rPr>
          <w:rFonts w:ascii="Times New Roman" w:eastAsia="Arial Unicode MS" w:hAnsi="Times New Roman" w:cs="Times New Roman"/>
        </w:rPr>
      </w:pPr>
    </w:p>
    <w:p w14:paraId="6ED7C37D" w14:textId="722389A4" w:rsidR="0009736B" w:rsidRPr="0036036F" w:rsidRDefault="0009736B">
      <w:pPr>
        <w:pStyle w:val="NoSpacing"/>
        <w:numPr>
          <w:ilvl w:val="0"/>
          <w:numId w:val="6"/>
        </w:numPr>
        <w:jc w:val="both"/>
        <w:rPr>
          <w:rFonts w:ascii="Times New Roman" w:eastAsia="Arial Unicode MS" w:hAnsi="Times New Roman" w:cs="Times New Roman"/>
        </w:rPr>
      </w:pPr>
      <w:r w:rsidRPr="0036036F">
        <w:rPr>
          <w:rFonts w:ascii="Times New Roman" w:eastAsia="Arial Unicode MS" w:hAnsi="Times New Roman" w:cs="Times New Roman"/>
        </w:rPr>
        <w:lastRenderedPageBreak/>
        <w:t xml:space="preserve">The successful bidder fails to sign a contract or issue </w:t>
      </w:r>
      <w:r w:rsidR="00A9527C" w:rsidRPr="0036036F">
        <w:rPr>
          <w:rFonts w:ascii="Times New Roman" w:eastAsia="Arial Unicode MS" w:hAnsi="Times New Roman" w:cs="Times New Roman"/>
        </w:rPr>
        <w:t xml:space="preserve">an </w:t>
      </w:r>
      <w:r w:rsidRPr="0036036F">
        <w:rPr>
          <w:rFonts w:ascii="Times New Roman" w:eastAsia="Arial Unicode MS" w:hAnsi="Times New Roman" w:cs="Times New Roman"/>
        </w:rPr>
        <w:t>acceptance acknowledgment of purchase or work order within the prescribed time.</w:t>
      </w:r>
    </w:p>
    <w:p w14:paraId="1DEC9E82" w14:textId="77777777" w:rsidR="00E26505" w:rsidRPr="0036036F" w:rsidRDefault="00E26505" w:rsidP="00E26505">
      <w:pPr>
        <w:pStyle w:val="NoSpacing"/>
        <w:jc w:val="both"/>
        <w:rPr>
          <w:rFonts w:ascii="Times New Roman" w:eastAsia="Arial Unicode MS" w:hAnsi="Times New Roman" w:cs="Times New Roman"/>
        </w:rPr>
      </w:pPr>
    </w:p>
    <w:p w14:paraId="66738473" w14:textId="77777777" w:rsidR="0009736B" w:rsidRPr="0036036F" w:rsidRDefault="0009736B">
      <w:pPr>
        <w:pStyle w:val="NoSpacing"/>
        <w:numPr>
          <w:ilvl w:val="0"/>
          <w:numId w:val="6"/>
        </w:numPr>
        <w:jc w:val="both"/>
        <w:rPr>
          <w:rFonts w:ascii="Times New Roman" w:eastAsia="Arial Unicode MS" w:hAnsi="Times New Roman" w:cs="Times New Roman"/>
        </w:rPr>
      </w:pPr>
      <w:r w:rsidRPr="0036036F">
        <w:rPr>
          <w:rFonts w:ascii="Times New Roman" w:eastAsia="Arial Unicode MS" w:hAnsi="Times New Roman" w:cs="Times New Roman"/>
        </w:rPr>
        <w:t>If a bidder does not accept the arithmetical corrections of its bid price.</w:t>
      </w:r>
    </w:p>
    <w:p w14:paraId="298CA167" w14:textId="77777777" w:rsidR="00A9527C" w:rsidRPr="0036036F" w:rsidRDefault="00A9527C" w:rsidP="00310E1D">
      <w:pPr>
        <w:pStyle w:val="NoSpacing"/>
        <w:jc w:val="both"/>
        <w:rPr>
          <w:rFonts w:ascii="Times New Roman" w:eastAsia="Arial Unicode MS" w:hAnsi="Times New Roman" w:cs="Times New Roman"/>
        </w:rPr>
      </w:pPr>
    </w:p>
    <w:p w14:paraId="23FD258D" w14:textId="3D7545DF" w:rsidR="0009736B" w:rsidRPr="0036036F" w:rsidRDefault="00E26505">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w:t>
      </w:r>
      <w:r w:rsidR="0009736B" w:rsidRPr="0036036F">
        <w:rPr>
          <w:rFonts w:ascii="Times New Roman" w:eastAsia="Arial Unicode MS" w:hAnsi="Times New Roman" w:cs="Times New Roman"/>
        </w:rPr>
        <w:t xml:space="preserve">EMD of the successful bidder shall be returned promptly upon submission of </w:t>
      </w:r>
      <w:r w:rsidRPr="0036036F">
        <w:rPr>
          <w:rFonts w:ascii="Times New Roman" w:eastAsia="Arial Unicode MS" w:hAnsi="Times New Roman" w:cs="Times New Roman"/>
        </w:rPr>
        <w:t xml:space="preserve">the </w:t>
      </w:r>
      <w:r w:rsidR="0009736B" w:rsidRPr="0036036F">
        <w:rPr>
          <w:rFonts w:ascii="Times New Roman" w:eastAsia="Arial Unicode MS" w:hAnsi="Times New Roman" w:cs="Times New Roman"/>
        </w:rPr>
        <w:t xml:space="preserve">Performance Security. </w:t>
      </w:r>
    </w:p>
    <w:p w14:paraId="5A73B23A" w14:textId="77777777" w:rsidR="00E26505" w:rsidRPr="0036036F" w:rsidRDefault="00E26505" w:rsidP="00310E1D">
      <w:pPr>
        <w:pStyle w:val="NoSpacing"/>
        <w:jc w:val="both"/>
        <w:rPr>
          <w:rFonts w:ascii="Times New Roman" w:eastAsia="Arial Unicode MS" w:hAnsi="Times New Roman" w:cs="Times New Roman"/>
        </w:rPr>
      </w:pPr>
    </w:p>
    <w:p w14:paraId="100B198F"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Performance Security</w:t>
      </w:r>
    </w:p>
    <w:p w14:paraId="14E0329B" w14:textId="77777777" w:rsidR="0009736B" w:rsidRPr="0036036F" w:rsidRDefault="0009736B" w:rsidP="0009736B">
      <w:pPr>
        <w:pStyle w:val="NoSpacing"/>
        <w:ind w:left="720"/>
        <w:jc w:val="both"/>
        <w:rPr>
          <w:rFonts w:ascii="Times New Roman" w:eastAsia="Arial Unicode MS" w:hAnsi="Times New Roman" w:cs="Times New Roman"/>
          <w:b/>
        </w:rPr>
      </w:pPr>
    </w:p>
    <w:p w14:paraId="78022BDD" w14:textId="13ABABFE"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successful bidder should submit not less than </w:t>
      </w:r>
      <w:r w:rsidRPr="0036036F">
        <w:rPr>
          <w:rFonts w:ascii="Times New Roman" w:eastAsia="Arial Unicode MS" w:hAnsi="Times New Roman" w:cs="Times New Roman"/>
          <w:b/>
          <w:bCs/>
        </w:rPr>
        <w:t xml:space="preserve">10% of the total </w:t>
      </w:r>
      <w:r w:rsidR="000D10AC">
        <w:rPr>
          <w:rFonts w:ascii="Times New Roman" w:eastAsia="Arial Unicode MS" w:hAnsi="Times New Roman" w:cs="Times New Roman"/>
          <w:b/>
          <w:bCs/>
        </w:rPr>
        <w:t xml:space="preserve">tentative </w:t>
      </w:r>
      <w:r w:rsidRPr="0036036F">
        <w:rPr>
          <w:rFonts w:ascii="Times New Roman" w:eastAsia="Arial Unicode MS" w:hAnsi="Times New Roman" w:cs="Times New Roman"/>
          <w:b/>
          <w:bCs/>
        </w:rPr>
        <w:t>purchase order value</w:t>
      </w:r>
      <w:r w:rsidRPr="0036036F">
        <w:rPr>
          <w:rFonts w:ascii="Times New Roman" w:eastAsia="Arial Unicode MS" w:hAnsi="Times New Roman" w:cs="Times New Roman"/>
        </w:rPr>
        <w:t xml:space="preserve"> as Performance Security </w:t>
      </w:r>
      <w:r w:rsidRPr="0036036F">
        <w:rPr>
          <w:rFonts w:ascii="Times New Roman" w:eastAsia="Arial Unicode MS" w:hAnsi="Times New Roman" w:cs="Times New Roman"/>
          <w:b/>
          <w:bCs/>
        </w:rPr>
        <w:t xml:space="preserve">within </w:t>
      </w:r>
      <w:r w:rsidR="000D10AC">
        <w:rPr>
          <w:rFonts w:ascii="Times New Roman" w:eastAsia="Arial Unicode MS" w:hAnsi="Times New Roman" w:cs="Times New Roman"/>
          <w:b/>
          <w:bCs/>
        </w:rPr>
        <w:t xml:space="preserve">7 </w:t>
      </w:r>
      <w:r w:rsidRPr="0036036F">
        <w:rPr>
          <w:rFonts w:ascii="Times New Roman" w:eastAsia="Arial Unicode MS" w:hAnsi="Times New Roman" w:cs="Times New Roman"/>
          <w:b/>
          <w:bCs/>
        </w:rPr>
        <w:t>days</w:t>
      </w:r>
      <w:r w:rsidRPr="0036036F">
        <w:rPr>
          <w:rFonts w:ascii="Times New Roman" w:eastAsia="Arial Unicode MS" w:hAnsi="Times New Roman" w:cs="Times New Roman"/>
        </w:rPr>
        <w:t xml:space="preserve"> after the </w:t>
      </w:r>
      <w:r w:rsidR="000D10AC">
        <w:rPr>
          <w:rFonts w:ascii="Times New Roman" w:eastAsia="Arial Unicode MS" w:hAnsi="Times New Roman" w:cs="Times New Roman"/>
        </w:rPr>
        <w:t>successful signing of Supply Contract Agreement</w:t>
      </w:r>
      <w:r w:rsidRPr="0036036F">
        <w:rPr>
          <w:rFonts w:ascii="Times New Roman" w:eastAsia="Arial Unicode MS" w:hAnsi="Times New Roman" w:cs="Times New Roman"/>
        </w:rPr>
        <w:t xml:space="preserve">. </w:t>
      </w:r>
    </w:p>
    <w:p w14:paraId="0659A909" w14:textId="77777777" w:rsidR="0009736B" w:rsidRPr="0036036F" w:rsidRDefault="0009736B" w:rsidP="0009736B">
      <w:pPr>
        <w:pStyle w:val="NoSpacing"/>
        <w:ind w:left="720"/>
        <w:jc w:val="both"/>
        <w:rPr>
          <w:rFonts w:ascii="Times New Roman" w:eastAsia="Arial Unicode MS" w:hAnsi="Times New Roman" w:cs="Times New Roman"/>
        </w:rPr>
      </w:pPr>
    </w:p>
    <w:p w14:paraId="38B6798A" w14:textId="7C63C6EE"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Performance Security shall be drawn in </w:t>
      </w:r>
      <w:proofErr w:type="spellStart"/>
      <w:r w:rsidRPr="0036036F">
        <w:rPr>
          <w:rFonts w:ascii="Times New Roman" w:eastAsia="Arial Unicode MS" w:hAnsi="Times New Roman" w:cs="Times New Roman"/>
        </w:rPr>
        <w:t>favor</w:t>
      </w:r>
      <w:proofErr w:type="spellEnd"/>
      <w:r w:rsidRPr="0036036F">
        <w:rPr>
          <w:rFonts w:ascii="Times New Roman" w:eastAsia="Arial Unicode MS" w:hAnsi="Times New Roman" w:cs="Times New Roman"/>
        </w:rPr>
        <w:t xml:space="preserve"> of </w:t>
      </w:r>
      <w:r w:rsidRPr="0036036F">
        <w:rPr>
          <w:rFonts w:ascii="Times New Roman" w:eastAsia="Arial Unicode MS" w:hAnsi="Times New Roman" w:cs="Times New Roman"/>
          <w:b/>
        </w:rPr>
        <w:t>“Tashi InfoComm Private Ltd, Thimphu”</w:t>
      </w:r>
      <w:r w:rsidRPr="0036036F">
        <w:rPr>
          <w:rFonts w:ascii="Times New Roman" w:eastAsia="Arial Unicode MS" w:hAnsi="Times New Roman" w:cs="Times New Roman"/>
        </w:rPr>
        <w:t xml:space="preserve"> in the form of a Demand Draft or Bank Guarantee</w:t>
      </w:r>
      <w:r w:rsidR="00E26505"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or </w:t>
      </w:r>
      <w:r w:rsidR="00E26505" w:rsidRPr="0036036F">
        <w:rPr>
          <w:rFonts w:ascii="Times New Roman" w:eastAsia="Arial Unicode MS" w:hAnsi="Times New Roman" w:cs="Times New Roman"/>
        </w:rPr>
        <w:t xml:space="preserve">it </w:t>
      </w:r>
      <w:r w:rsidRPr="0036036F">
        <w:rPr>
          <w:rFonts w:ascii="Times New Roman" w:eastAsia="Arial Unicode MS" w:hAnsi="Times New Roman" w:cs="Times New Roman"/>
        </w:rPr>
        <w:t xml:space="preserve">can be deposited directly into the purchaser’s bank </w:t>
      </w:r>
      <w:proofErr w:type="gramStart"/>
      <w:r w:rsidRPr="0036036F">
        <w:rPr>
          <w:rFonts w:ascii="Times New Roman" w:eastAsia="Arial Unicode MS" w:hAnsi="Times New Roman" w:cs="Times New Roman"/>
        </w:rPr>
        <w:t>account(</w:t>
      </w:r>
      <w:proofErr w:type="gramEnd"/>
      <w:r w:rsidRPr="0036036F">
        <w:rPr>
          <w:rFonts w:ascii="Times New Roman" w:eastAsia="Arial Unicode MS" w:hAnsi="Times New Roman" w:cs="Times New Roman"/>
        </w:rPr>
        <w:t>contact purchaser via email requesting bank details).</w:t>
      </w:r>
    </w:p>
    <w:p w14:paraId="4B61709C" w14:textId="77777777" w:rsidR="0009736B" w:rsidRPr="0036036F" w:rsidRDefault="0009736B" w:rsidP="0009736B">
      <w:pPr>
        <w:pStyle w:val="NoSpacing"/>
        <w:jc w:val="both"/>
        <w:rPr>
          <w:rFonts w:ascii="Times New Roman" w:eastAsia="Arial Unicode MS" w:hAnsi="Times New Roman" w:cs="Times New Roman"/>
        </w:rPr>
      </w:pPr>
    </w:p>
    <w:p w14:paraId="7429E377" w14:textId="6C079BD6"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Performance Security shall be valid for </w:t>
      </w:r>
      <w:r w:rsidRPr="0036036F">
        <w:rPr>
          <w:rFonts w:ascii="Times New Roman" w:eastAsia="Arial Unicode MS" w:hAnsi="Times New Roman" w:cs="Times New Roman"/>
          <w:b/>
          <w:bCs/>
        </w:rPr>
        <w:t>3 months beyond</w:t>
      </w:r>
      <w:r w:rsidRPr="0036036F">
        <w:rPr>
          <w:rFonts w:ascii="Times New Roman" w:eastAsia="Arial Unicode MS" w:hAnsi="Times New Roman" w:cs="Times New Roman"/>
        </w:rPr>
        <w:t xml:space="preserve"> </w:t>
      </w:r>
      <w:r w:rsidR="000D10AC">
        <w:rPr>
          <w:rFonts w:ascii="Times New Roman" w:eastAsia="Arial Unicode MS" w:hAnsi="Times New Roman" w:cs="Times New Roman"/>
        </w:rPr>
        <w:t>the Bid price Validity.</w:t>
      </w:r>
    </w:p>
    <w:p w14:paraId="0608416C" w14:textId="77777777" w:rsidR="0009736B" w:rsidRPr="0036036F" w:rsidRDefault="0009736B" w:rsidP="0009736B">
      <w:pPr>
        <w:pStyle w:val="NoSpacing"/>
        <w:ind w:left="720"/>
        <w:jc w:val="both"/>
        <w:rPr>
          <w:rFonts w:ascii="Times New Roman" w:eastAsia="Arial Unicode MS" w:hAnsi="Times New Roman" w:cs="Times New Roman"/>
        </w:rPr>
      </w:pPr>
    </w:p>
    <w:p w14:paraId="05C28303" w14:textId="75E628AB"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Failure of the successful bidder to submit the Performance Security within the prescribed time shall constitute sufficient grounds for </w:t>
      </w:r>
      <w:r w:rsidR="000D10AC">
        <w:rPr>
          <w:rFonts w:ascii="Times New Roman" w:eastAsia="Arial Unicode MS" w:hAnsi="Times New Roman" w:cs="Times New Roman"/>
        </w:rPr>
        <w:t xml:space="preserve">the </w:t>
      </w:r>
      <w:r w:rsidRPr="0036036F">
        <w:rPr>
          <w:rFonts w:ascii="Times New Roman" w:eastAsia="Arial Unicode MS" w:hAnsi="Times New Roman" w:cs="Times New Roman"/>
        </w:rPr>
        <w:t xml:space="preserve">forfeiture of EMD. The </w:t>
      </w:r>
      <w:r w:rsidR="000D10AC">
        <w:rPr>
          <w:rFonts w:ascii="Times New Roman" w:eastAsia="Arial Unicode MS" w:hAnsi="Times New Roman" w:cs="Times New Roman"/>
        </w:rPr>
        <w:t xml:space="preserve">tentative </w:t>
      </w:r>
      <w:r w:rsidRPr="0036036F">
        <w:rPr>
          <w:rFonts w:ascii="Times New Roman" w:eastAsia="Arial Unicode MS" w:hAnsi="Times New Roman" w:cs="Times New Roman"/>
        </w:rPr>
        <w:t xml:space="preserve">purchase order may be issued to the second-lowest evaluated bidder. </w:t>
      </w:r>
    </w:p>
    <w:p w14:paraId="1228B51A" w14:textId="77777777" w:rsidR="0009736B" w:rsidRPr="0036036F" w:rsidRDefault="0009736B" w:rsidP="0009736B">
      <w:pPr>
        <w:pStyle w:val="NoSpacing"/>
        <w:jc w:val="both"/>
        <w:rPr>
          <w:rFonts w:ascii="Times New Roman" w:eastAsia="Arial Unicode MS" w:hAnsi="Times New Roman" w:cs="Times New Roman"/>
        </w:rPr>
      </w:pPr>
    </w:p>
    <w:p w14:paraId="3EB863F6" w14:textId="0AC6B229"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Performance Security shall be returned within 1 week from the date of successful completion of all obligations under the issued Purchase Orders or after the expiration of the </w:t>
      </w:r>
      <w:r w:rsidR="000D10AC">
        <w:rPr>
          <w:rFonts w:ascii="Times New Roman" w:eastAsia="Arial Unicode MS" w:hAnsi="Times New Roman" w:cs="Times New Roman"/>
        </w:rPr>
        <w:t>Supply Contract Agreement</w:t>
      </w:r>
      <w:r w:rsidR="00E26505"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whichever is longer.</w:t>
      </w:r>
    </w:p>
    <w:p w14:paraId="42DFB314" w14:textId="77777777" w:rsidR="0009736B" w:rsidRPr="0036036F" w:rsidRDefault="0009736B" w:rsidP="0009736B">
      <w:pPr>
        <w:pStyle w:val="NoSpacing"/>
        <w:jc w:val="both"/>
        <w:rPr>
          <w:rFonts w:ascii="Times New Roman" w:eastAsia="Arial Unicode MS" w:hAnsi="Times New Roman" w:cs="Times New Roman"/>
        </w:rPr>
      </w:pPr>
    </w:p>
    <w:p w14:paraId="1AE5D086" w14:textId="777777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Performance Security shall be forfeited if:</w:t>
      </w:r>
    </w:p>
    <w:p w14:paraId="537A6631" w14:textId="1A6BD3B6" w:rsidR="00E26505" w:rsidRPr="0036036F" w:rsidRDefault="0009736B">
      <w:pPr>
        <w:pStyle w:val="NoSpacing"/>
        <w:numPr>
          <w:ilvl w:val="0"/>
          <w:numId w:val="7"/>
        </w:numPr>
        <w:jc w:val="both"/>
        <w:rPr>
          <w:rFonts w:ascii="Times New Roman" w:eastAsia="Arial Unicode MS" w:hAnsi="Times New Roman" w:cs="Times New Roman"/>
        </w:rPr>
      </w:pPr>
      <w:r w:rsidRPr="0036036F">
        <w:rPr>
          <w:rFonts w:ascii="Times New Roman" w:eastAsia="Arial Unicode MS" w:hAnsi="Times New Roman" w:cs="Times New Roman"/>
        </w:rPr>
        <w:t>The successful bidder fails to execute the supplies/works as per the terms and conditions stated in the purchase order in any manner deemed unsatisfactory by the purchaser or the end-user(s).</w:t>
      </w:r>
    </w:p>
    <w:p w14:paraId="7D7D5860" w14:textId="248312F1" w:rsidR="0009736B" w:rsidRPr="0036036F" w:rsidRDefault="0009736B" w:rsidP="00E26505">
      <w:pPr>
        <w:pStyle w:val="NoSpacing"/>
        <w:ind w:left="1080"/>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p>
    <w:p w14:paraId="4CB467D1" w14:textId="77777777" w:rsidR="0009736B" w:rsidRPr="0036036F" w:rsidRDefault="0009736B">
      <w:pPr>
        <w:pStyle w:val="NoSpacing"/>
        <w:numPr>
          <w:ilvl w:val="0"/>
          <w:numId w:val="7"/>
        </w:numPr>
        <w:jc w:val="both"/>
        <w:rPr>
          <w:rFonts w:ascii="Times New Roman" w:eastAsia="Arial Unicode MS" w:hAnsi="Times New Roman" w:cs="Times New Roman"/>
        </w:rPr>
      </w:pPr>
      <w:r w:rsidRPr="0036036F">
        <w:rPr>
          <w:rFonts w:ascii="Times New Roman" w:eastAsia="Arial Unicode MS" w:hAnsi="Times New Roman" w:cs="Times New Roman"/>
        </w:rPr>
        <w:t>The successful bidder fails to deliver the goods on the given deadline and is not recommended by the end-user(s) for a time extension or replacement.</w:t>
      </w:r>
    </w:p>
    <w:p w14:paraId="724ED213" w14:textId="77777777" w:rsidR="00E26505" w:rsidRPr="0036036F" w:rsidRDefault="00E26505" w:rsidP="00E26505">
      <w:pPr>
        <w:pStyle w:val="NoSpacing"/>
        <w:jc w:val="both"/>
        <w:rPr>
          <w:rFonts w:ascii="Times New Roman" w:eastAsia="Arial Unicode MS" w:hAnsi="Times New Roman" w:cs="Times New Roman"/>
        </w:rPr>
      </w:pPr>
    </w:p>
    <w:p w14:paraId="3FFF8A07" w14:textId="33A1B0E5" w:rsidR="0009736B" w:rsidRPr="0036036F" w:rsidRDefault="0009736B">
      <w:pPr>
        <w:pStyle w:val="NoSpacing"/>
        <w:numPr>
          <w:ilvl w:val="0"/>
          <w:numId w:val="7"/>
        </w:numPr>
        <w:jc w:val="both"/>
        <w:rPr>
          <w:rFonts w:ascii="Times New Roman" w:eastAsia="Arial Unicode MS" w:hAnsi="Times New Roman" w:cs="Times New Roman"/>
        </w:rPr>
      </w:pPr>
      <w:r w:rsidRPr="0036036F">
        <w:rPr>
          <w:rFonts w:ascii="Times New Roman" w:eastAsia="Arial Unicode MS" w:hAnsi="Times New Roman" w:cs="Times New Roman"/>
        </w:rPr>
        <w:t xml:space="preserve">The goods supplied do not conform to the </w:t>
      </w:r>
      <w:r w:rsidR="00EB0149">
        <w:rPr>
          <w:rFonts w:ascii="Times New Roman" w:eastAsia="Arial Unicode MS" w:hAnsi="Times New Roman" w:cs="Times New Roman"/>
        </w:rPr>
        <w:t xml:space="preserve">selected samples, </w:t>
      </w:r>
      <w:r w:rsidRPr="0036036F">
        <w:rPr>
          <w:rFonts w:ascii="Times New Roman" w:eastAsia="Arial Unicode MS" w:hAnsi="Times New Roman" w:cs="Times New Roman"/>
        </w:rPr>
        <w:t>specifications/brands/requirements, etc</w:t>
      </w:r>
      <w:r w:rsidR="00E26505"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stated in the purchase order/BOM.</w:t>
      </w:r>
    </w:p>
    <w:p w14:paraId="034BAC82" w14:textId="77777777" w:rsidR="00E26505" w:rsidRPr="0036036F" w:rsidRDefault="00E26505" w:rsidP="00E26505">
      <w:pPr>
        <w:pStyle w:val="NoSpacing"/>
        <w:jc w:val="both"/>
        <w:rPr>
          <w:rFonts w:ascii="Times New Roman" w:eastAsia="Arial Unicode MS" w:hAnsi="Times New Roman" w:cs="Times New Roman"/>
        </w:rPr>
      </w:pPr>
    </w:p>
    <w:p w14:paraId="495F04DC" w14:textId="2E87F5AA" w:rsidR="0009736B" w:rsidRPr="0036036F" w:rsidRDefault="0009736B">
      <w:pPr>
        <w:pStyle w:val="NoSpacing"/>
        <w:numPr>
          <w:ilvl w:val="0"/>
          <w:numId w:val="7"/>
        </w:numPr>
        <w:jc w:val="both"/>
        <w:rPr>
          <w:rFonts w:ascii="Times New Roman" w:eastAsia="Arial Unicode MS" w:hAnsi="Times New Roman" w:cs="Times New Roman"/>
        </w:rPr>
      </w:pPr>
      <w:r w:rsidRPr="0036036F">
        <w:rPr>
          <w:rFonts w:ascii="Times New Roman" w:eastAsia="Arial Unicode MS" w:hAnsi="Times New Roman" w:cs="Times New Roman"/>
        </w:rPr>
        <w:t xml:space="preserve">If the bidder fails to remedy any reported defect </w:t>
      </w:r>
      <w:r w:rsidR="00EB0149">
        <w:rPr>
          <w:rFonts w:ascii="Times New Roman" w:eastAsia="Arial Unicode MS" w:hAnsi="Times New Roman" w:cs="Times New Roman"/>
        </w:rPr>
        <w:t xml:space="preserve">or supply replacement </w:t>
      </w:r>
      <w:r w:rsidRPr="0036036F">
        <w:rPr>
          <w:rFonts w:ascii="Times New Roman" w:eastAsia="Arial Unicode MS" w:hAnsi="Times New Roman" w:cs="Times New Roman"/>
        </w:rPr>
        <w:t>within the warranty period</w:t>
      </w:r>
      <w:r w:rsidR="00EB0149">
        <w:rPr>
          <w:rFonts w:ascii="Times New Roman" w:eastAsia="Arial Unicode MS" w:hAnsi="Times New Roman" w:cs="Times New Roman"/>
        </w:rPr>
        <w:t>/replacement period</w:t>
      </w:r>
      <w:r w:rsidRPr="0036036F">
        <w:rPr>
          <w:rFonts w:ascii="Times New Roman" w:eastAsia="Arial Unicode MS" w:hAnsi="Times New Roman" w:cs="Times New Roman"/>
        </w:rPr>
        <w:t>, the purchaser shall be entitled to forfeit the performance security or to remedy the</w:t>
      </w:r>
      <w:r w:rsidR="00EB0149">
        <w:rPr>
          <w:rFonts w:ascii="Times New Roman" w:eastAsia="Arial Unicode MS" w:hAnsi="Times New Roman" w:cs="Times New Roman"/>
        </w:rPr>
        <w:t xml:space="preserve"> cause</w:t>
      </w:r>
      <w:r w:rsidRPr="0036036F">
        <w:rPr>
          <w:rFonts w:ascii="Times New Roman" w:eastAsia="Arial Unicode MS" w:hAnsi="Times New Roman" w:cs="Times New Roman"/>
        </w:rPr>
        <w:t xml:space="preserve"> at the expense of the supplier.</w:t>
      </w:r>
    </w:p>
    <w:p w14:paraId="69583BFB" w14:textId="77777777" w:rsidR="0009736B" w:rsidRPr="0036036F" w:rsidRDefault="0009736B" w:rsidP="0009736B">
      <w:pPr>
        <w:pStyle w:val="NoSpacing"/>
        <w:jc w:val="both"/>
        <w:rPr>
          <w:rFonts w:ascii="Times New Roman" w:eastAsia="Arial Unicode MS" w:hAnsi="Times New Roman" w:cs="Times New Roman"/>
        </w:rPr>
      </w:pPr>
    </w:p>
    <w:p w14:paraId="79020A5C"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Liquidated Damage (LD) Penalty</w:t>
      </w:r>
    </w:p>
    <w:p w14:paraId="5E546721" w14:textId="77777777" w:rsidR="0009736B" w:rsidRPr="0036036F" w:rsidRDefault="0009736B" w:rsidP="0009736B">
      <w:pPr>
        <w:pStyle w:val="NoSpacing"/>
        <w:ind w:left="720"/>
        <w:jc w:val="both"/>
        <w:rPr>
          <w:rFonts w:ascii="Times New Roman" w:eastAsia="Arial Unicode MS" w:hAnsi="Times New Roman" w:cs="Times New Roman"/>
          <w:b/>
        </w:rPr>
      </w:pPr>
    </w:p>
    <w:p w14:paraId="670532A1" w14:textId="621D28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Liquidated Damages </w:t>
      </w:r>
      <w:r w:rsidR="002D7C1D" w:rsidRPr="0036036F">
        <w:rPr>
          <w:rFonts w:ascii="Times New Roman" w:eastAsia="Arial Unicode MS" w:hAnsi="Times New Roman" w:cs="Times New Roman"/>
        </w:rPr>
        <w:t xml:space="preserve">(LD) </w:t>
      </w:r>
      <w:r w:rsidRPr="0036036F">
        <w:rPr>
          <w:rFonts w:ascii="Times New Roman" w:eastAsia="Arial Unicode MS" w:hAnsi="Times New Roman" w:cs="Times New Roman"/>
        </w:rPr>
        <w:t>shall be levied on the quantity of supplies delayed beyond the scheduled delivery deadline. LD shall be calculated on the total value of the items for which supplies have been delayed.</w:t>
      </w:r>
    </w:p>
    <w:p w14:paraId="4D743BEE" w14:textId="77777777" w:rsidR="0009736B" w:rsidRPr="0036036F" w:rsidRDefault="0009736B" w:rsidP="00310E1D">
      <w:pPr>
        <w:pStyle w:val="NoSpacing"/>
        <w:jc w:val="both"/>
        <w:rPr>
          <w:rFonts w:ascii="Times New Roman" w:eastAsia="Arial Unicode MS" w:hAnsi="Times New Roman" w:cs="Times New Roman"/>
        </w:rPr>
      </w:pPr>
    </w:p>
    <w:p w14:paraId="7F2BF372" w14:textId="3C6FD046"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The LD penalty shall be charged at 0.</w:t>
      </w:r>
      <w:r w:rsidR="00EA0FF3" w:rsidRPr="0036036F">
        <w:rPr>
          <w:rFonts w:ascii="Times New Roman" w:eastAsia="Arial Unicode MS" w:hAnsi="Times New Roman" w:cs="Times New Roman"/>
        </w:rPr>
        <w:t>1</w:t>
      </w:r>
      <w:r w:rsidRPr="0036036F">
        <w:rPr>
          <w:rFonts w:ascii="Times New Roman" w:eastAsia="Arial Unicode MS" w:hAnsi="Times New Roman" w:cs="Times New Roman"/>
        </w:rPr>
        <w:t>% per day of delay on the unexecuted value of supplies. The total amount of LD shall not exceed 10% of the total PO value.</w:t>
      </w:r>
    </w:p>
    <w:p w14:paraId="05F6411E" w14:textId="77777777" w:rsidR="0009736B" w:rsidRPr="0036036F" w:rsidRDefault="0009736B" w:rsidP="0009736B">
      <w:pPr>
        <w:pStyle w:val="NoSpacing"/>
        <w:jc w:val="both"/>
        <w:rPr>
          <w:rFonts w:ascii="Times New Roman" w:eastAsia="Arial Unicode MS" w:hAnsi="Times New Roman" w:cs="Times New Roman"/>
        </w:rPr>
      </w:pPr>
    </w:p>
    <w:p w14:paraId="532CC482" w14:textId="6D338156"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Arial Unicode MS" w:hAnsi="Times New Roman" w:cs="Times New Roman"/>
          <w:b/>
        </w:rPr>
        <w:t xml:space="preserve">The </w:t>
      </w:r>
      <w:r w:rsidR="002D7C1D" w:rsidRPr="0036036F">
        <w:rPr>
          <w:rFonts w:ascii="Times New Roman" w:eastAsia="Arial Unicode MS" w:hAnsi="Times New Roman" w:cs="Times New Roman"/>
          <w:b/>
        </w:rPr>
        <w:t>purchaser's</w:t>
      </w:r>
      <w:r w:rsidRPr="0036036F">
        <w:rPr>
          <w:rFonts w:ascii="Times New Roman" w:eastAsia="Arial Unicode MS" w:hAnsi="Times New Roman" w:cs="Times New Roman"/>
          <w:b/>
        </w:rPr>
        <w:t xml:space="preserve"> Right</w:t>
      </w:r>
    </w:p>
    <w:p w14:paraId="777B9A4C" w14:textId="77777777" w:rsidR="0009736B" w:rsidRPr="0036036F" w:rsidRDefault="0009736B" w:rsidP="0009736B">
      <w:pPr>
        <w:pStyle w:val="NoSpacing"/>
        <w:ind w:left="720"/>
        <w:jc w:val="both"/>
        <w:rPr>
          <w:rFonts w:ascii="Times New Roman" w:eastAsia="Arial Unicode MS" w:hAnsi="Times New Roman" w:cs="Times New Roman"/>
          <w:b/>
        </w:rPr>
      </w:pPr>
    </w:p>
    <w:p w14:paraId="5BDB451A" w14:textId="777777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 xml:space="preserve">The Purchaser reserves the following rights without thereby </w:t>
      </w:r>
      <w:r w:rsidRPr="0036036F">
        <w:rPr>
          <w:rFonts w:ascii="Times New Roman" w:eastAsia="BatangChe" w:hAnsi="Times New Roman" w:cs="Times New Roman"/>
        </w:rPr>
        <w:t>incurring any liability to the affected Bidder or Bidders or any obligation to inform and explain the affected Bidder or Bidders on the grounds of the Purchaser’s action:</w:t>
      </w:r>
    </w:p>
    <w:p w14:paraId="05F6DB14" w14:textId="77777777" w:rsidR="0009736B" w:rsidRPr="0036036F" w:rsidRDefault="0009736B" w:rsidP="0009736B">
      <w:pPr>
        <w:pStyle w:val="NoSpacing"/>
        <w:ind w:left="720"/>
        <w:jc w:val="both"/>
        <w:rPr>
          <w:rFonts w:ascii="Times New Roman" w:eastAsia="Arial Unicode MS" w:hAnsi="Times New Roman" w:cs="Times New Roman"/>
        </w:rPr>
      </w:pPr>
    </w:p>
    <w:p w14:paraId="6A3F3F91" w14:textId="4A378E40" w:rsidR="0009736B" w:rsidRPr="0036036F" w:rsidRDefault="0009736B">
      <w:pPr>
        <w:pStyle w:val="NoSpacing"/>
        <w:numPr>
          <w:ilvl w:val="0"/>
          <w:numId w:val="12"/>
        </w:numPr>
        <w:jc w:val="both"/>
        <w:rPr>
          <w:rFonts w:ascii="Times New Roman" w:eastAsia="Arial Unicode MS" w:hAnsi="Times New Roman" w:cs="Times New Roman"/>
        </w:rPr>
      </w:pPr>
      <w:r w:rsidRPr="0036036F">
        <w:rPr>
          <w:rFonts w:ascii="Times New Roman" w:eastAsia="BatangChe" w:hAnsi="Times New Roman" w:cs="Times New Roman"/>
        </w:rPr>
        <w:t xml:space="preserve">The right to accept or reject any Bid and reject all the Bids at any time </w:t>
      </w:r>
      <w:r w:rsidR="00005258" w:rsidRPr="0036036F">
        <w:rPr>
          <w:rFonts w:ascii="Times New Roman" w:eastAsia="BatangChe" w:hAnsi="Times New Roman" w:cs="Times New Roman"/>
        </w:rPr>
        <w:t>before</w:t>
      </w:r>
      <w:r w:rsidRPr="0036036F">
        <w:rPr>
          <w:rFonts w:ascii="Times New Roman" w:eastAsia="BatangChe" w:hAnsi="Times New Roman" w:cs="Times New Roman"/>
        </w:rPr>
        <w:t xml:space="preserve"> </w:t>
      </w:r>
      <w:r w:rsidR="00EB0149">
        <w:rPr>
          <w:rFonts w:ascii="Times New Roman" w:eastAsia="BatangChe" w:hAnsi="Times New Roman" w:cs="Times New Roman"/>
        </w:rPr>
        <w:t>the signing of Supply Contract Agreement</w:t>
      </w:r>
      <w:r w:rsidRPr="0036036F">
        <w:rPr>
          <w:rFonts w:ascii="Times New Roman" w:eastAsia="BatangChe" w:hAnsi="Times New Roman" w:cs="Times New Roman"/>
        </w:rPr>
        <w:t>.</w:t>
      </w:r>
    </w:p>
    <w:p w14:paraId="17768B73" w14:textId="77777777" w:rsidR="0009736B" w:rsidRPr="0036036F" w:rsidRDefault="0009736B" w:rsidP="0009736B">
      <w:pPr>
        <w:pStyle w:val="NoSpacing"/>
        <w:ind w:left="1080"/>
        <w:jc w:val="both"/>
        <w:rPr>
          <w:rFonts w:ascii="Times New Roman" w:eastAsia="Arial Unicode MS" w:hAnsi="Times New Roman" w:cs="Times New Roman"/>
        </w:rPr>
      </w:pPr>
    </w:p>
    <w:p w14:paraId="39D0723A" w14:textId="3B83818E" w:rsidR="0009736B" w:rsidRPr="0036036F" w:rsidRDefault="0009736B">
      <w:pPr>
        <w:pStyle w:val="NoSpacing"/>
        <w:numPr>
          <w:ilvl w:val="0"/>
          <w:numId w:val="12"/>
        </w:numPr>
        <w:jc w:val="both"/>
        <w:rPr>
          <w:rFonts w:ascii="Times New Roman" w:eastAsia="Arial Unicode MS" w:hAnsi="Times New Roman" w:cs="Times New Roman"/>
        </w:rPr>
      </w:pPr>
      <w:r w:rsidRPr="0036036F">
        <w:rPr>
          <w:rFonts w:ascii="Times New Roman" w:eastAsia="BatangChe" w:hAnsi="Times New Roman" w:cs="Times New Roman"/>
        </w:rPr>
        <w:t xml:space="preserve">The right at the time of award of the purchase order to increase or decrease the quantity of Goods specified in the </w:t>
      </w:r>
      <w:r w:rsidR="00E26505" w:rsidRPr="0036036F">
        <w:rPr>
          <w:rFonts w:ascii="Times New Roman" w:eastAsia="BatangChe" w:hAnsi="Times New Roman" w:cs="Times New Roman"/>
        </w:rPr>
        <w:t xml:space="preserve">Standard </w:t>
      </w:r>
      <w:r w:rsidRPr="0036036F">
        <w:rPr>
          <w:rFonts w:ascii="Times New Roman" w:eastAsia="BatangChe" w:hAnsi="Times New Roman" w:cs="Times New Roman"/>
        </w:rPr>
        <w:t>Bidding Document, without any changes in the price or other terms &amp; conditions.</w:t>
      </w:r>
    </w:p>
    <w:p w14:paraId="0CBADE6F" w14:textId="77777777" w:rsidR="0009736B" w:rsidRPr="0036036F" w:rsidRDefault="0009736B" w:rsidP="0009736B">
      <w:pPr>
        <w:pStyle w:val="NoSpacing"/>
        <w:jc w:val="both"/>
        <w:rPr>
          <w:rFonts w:ascii="Times New Roman" w:eastAsia="Arial Unicode MS" w:hAnsi="Times New Roman" w:cs="Times New Roman"/>
        </w:rPr>
      </w:pPr>
    </w:p>
    <w:p w14:paraId="77F4071C" w14:textId="4467B2F8" w:rsidR="0009736B" w:rsidRPr="0036036F" w:rsidRDefault="0009736B">
      <w:pPr>
        <w:pStyle w:val="NoSpacing"/>
        <w:numPr>
          <w:ilvl w:val="0"/>
          <w:numId w:val="12"/>
        </w:numPr>
        <w:jc w:val="both"/>
        <w:rPr>
          <w:rFonts w:ascii="Times New Roman" w:eastAsia="Arial Unicode MS" w:hAnsi="Times New Roman" w:cs="Times New Roman"/>
        </w:rPr>
      </w:pPr>
      <w:r w:rsidRPr="0036036F">
        <w:rPr>
          <w:rFonts w:ascii="Times New Roman" w:eastAsia="BatangChe" w:hAnsi="Times New Roman" w:cs="Times New Roman"/>
        </w:rPr>
        <w:t>The right to reject all or part</w:t>
      </w:r>
      <w:r w:rsidR="00E26505" w:rsidRPr="0036036F">
        <w:rPr>
          <w:rFonts w:ascii="Times New Roman" w:eastAsia="BatangChe" w:hAnsi="Times New Roman" w:cs="Times New Roman"/>
        </w:rPr>
        <w:t xml:space="preserve"> of</w:t>
      </w:r>
      <w:r w:rsidRPr="0036036F">
        <w:rPr>
          <w:rFonts w:ascii="Times New Roman" w:eastAsia="BatangChe" w:hAnsi="Times New Roman" w:cs="Times New Roman"/>
        </w:rPr>
        <w:t xml:space="preserve"> the item supplied during the time of physical inspection/testing or found to be non-standard/non-specific/unreliable in terms of quality/not meeting specification.</w:t>
      </w:r>
    </w:p>
    <w:p w14:paraId="67C1C59D" w14:textId="77777777" w:rsidR="0009736B" w:rsidRPr="0036036F" w:rsidRDefault="0009736B" w:rsidP="0009736B">
      <w:pPr>
        <w:pStyle w:val="NoSpacing"/>
        <w:jc w:val="both"/>
        <w:rPr>
          <w:rFonts w:ascii="Times New Roman" w:eastAsia="Arial Unicode MS" w:hAnsi="Times New Roman" w:cs="Times New Roman"/>
        </w:rPr>
      </w:pPr>
    </w:p>
    <w:p w14:paraId="0FC70F66" w14:textId="50591CF8" w:rsidR="0009736B" w:rsidRPr="0036036F" w:rsidRDefault="0009736B">
      <w:pPr>
        <w:pStyle w:val="NoSpacing"/>
        <w:numPr>
          <w:ilvl w:val="0"/>
          <w:numId w:val="12"/>
        </w:numPr>
        <w:jc w:val="both"/>
        <w:rPr>
          <w:rFonts w:ascii="Times New Roman" w:eastAsia="Arial Unicode MS" w:hAnsi="Times New Roman" w:cs="Times New Roman"/>
        </w:rPr>
      </w:pPr>
      <w:r w:rsidRPr="0036036F">
        <w:rPr>
          <w:rFonts w:ascii="Times New Roman" w:eastAsia="BatangChe" w:hAnsi="Times New Roman" w:cs="Times New Roman"/>
        </w:rPr>
        <w:t>The right to direct negotiation, call quotations</w:t>
      </w:r>
      <w:r w:rsidR="00E26505" w:rsidRPr="0036036F">
        <w:rPr>
          <w:rFonts w:ascii="Times New Roman" w:eastAsia="BatangChe" w:hAnsi="Times New Roman" w:cs="Times New Roman"/>
        </w:rPr>
        <w:t>,</w:t>
      </w:r>
      <w:r w:rsidRPr="0036036F">
        <w:rPr>
          <w:rFonts w:ascii="Times New Roman" w:eastAsia="BatangChe" w:hAnsi="Times New Roman" w:cs="Times New Roman"/>
        </w:rPr>
        <w:t xml:space="preserve"> and </w:t>
      </w:r>
      <w:r w:rsidR="00005258" w:rsidRPr="0036036F">
        <w:rPr>
          <w:rFonts w:ascii="Times New Roman" w:eastAsia="BatangChe" w:hAnsi="Times New Roman" w:cs="Times New Roman"/>
        </w:rPr>
        <w:t>receive</w:t>
      </w:r>
      <w:r w:rsidRPr="0036036F">
        <w:rPr>
          <w:rFonts w:ascii="Times New Roman" w:eastAsia="BatangChe" w:hAnsi="Times New Roman" w:cs="Times New Roman"/>
        </w:rPr>
        <w:t xml:space="preserve"> the same via email from the manufacturers</w:t>
      </w:r>
      <w:r w:rsidR="00EA0FF3" w:rsidRPr="0036036F">
        <w:rPr>
          <w:rFonts w:ascii="Times New Roman" w:eastAsia="BatangChe" w:hAnsi="Times New Roman" w:cs="Times New Roman"/>
        </w:rPr>
        <w:t>,</w:t>
      </w:r>
      <w:r w:rsidRPr="0036036F">
        <w:rPr>
          <w:rFonts w:ascii="Times New Roman" w:eastAsia="BatangChe" w:hAnsi="Times New Roman" w:cs="Times New Roman"/>
        </w:rPr>
        <w:t xml:space="preserve"> authorized distributors</w:t>
      </w:r>
      <w:r w:rsidR="00EA0FF3" w:rsidRPr="0036036F">
        <w:rPr>
          <w:rFonts w:ascii="Times New Roman" w:eastAsia="BatangChe" w:hAnsi="Times New Roman" w:cs="Times New Roman"/>
        </w:rPr>
        <w:t>,</w:t>
      </w:r>
      <w:r w:rsidRPr="0036036F">
        <w:rPr>
          <w:rFonts w:ascii="Times New Roman" w:eastAsia="BatangChe" w:hAnsi="Times New Roman" w:cs="Times New Roman"/>
        </w:rPr>
        <w:t xml:space="preserve"> authorized dealers</w:t>
      </w:r>
      <w:r w:rsidR="00EA0FF3" w:rsidRPr="0036036F">
        <w:rPr>
          <w:rFonts w:ascii="Times New Roman" w:eastAsia="BatangChe" w:hAnsi="Times New Roman" w:cs="Times New Roman"/>
        </w:rPr>
        <w:t>,</w:t>
      </w:r>
      <w:r w:rsidRPr="0036036F">
        <w:rPr>
          <w:rFonts w:ascii="Times New Roman" w:eastAsia="BatangChe" w:hAnsi="Times New Roman" w:cs="Times New Roman"/>
        </w:rPr>
        <w:t xml:space="preserve"> and frequent supplier(s) of similar goods in Bhutan/India/China/Other countries to compare the rates with those offered by the vendors through this </w:t>
      </w:r>
      <w:r w:rsidR="00E26505" w:rsidRPr="0036036F">
        <w:rPr>
          <w:rFonts w:ascii="Times New Roman" w:eastAsia="BatangChe" w:hAnsi="Times New Roman" w:cs="Times New Roman"/>
        </w:rPr>
        <w:t xml:space="preserve">Standard </w:t>
      </w:r>
      <w:r w:rsidRPr="0036036F">
        <w:rPr>
          <w:rFonts w:ascii="Times New Roman" w:eastAsia="BatangChe" w:hAnsi="Times New Roman" w:cs="Times New Roman"/>
        </w:rPr>
        <w:t xml:space="preserve">Bidding Document. If need be, procure directly. The Purchaser also reserves the right to negotiate with the lowest evaluated bidder(s) or all of the bidders at any time </w:t>
      </w:r>
      <w:r w:rsidR="00005258" w:rsidRPr="0036036F">
        <w:rPr>
          <w:rFonts w:ascii="Times New Roman" w:eastAsia="BatangChe" w:hAnsi="Times New Roman" w:cs="Times New Roman"/>
        </w:rPr>
        <w:t>before</w:t>
      </w:r>
      <w:r w:rsidRPr="0036036F">
        <w:rPr>
          <w:rFonts w:ascii="Times New Roman" w:eastAsia="BatangChe" w:hAnsi="Times New Roman" w:cs="Times New Roman"/>
        </w:rPr>
        <w:t xml:space="preserve"> the Signing of the Supply Contract.</w:t>
      </w:r>
    </w:p>
    <w:p w14:paraId="62A67D17" w14:textId="77777777" w:rsidR="0009736B" w:rsidRPr="0036036F" w:rsidRDefault="0009736B" w:rsidP="0009736B">
      <w:pPr>
        <w:pStyle w:val="NoSpacing"/>
        <w:ind w:left="720"/>
        <w:jc w:val="both"/>
        <w:rPr>
          <w:rFonts w:ascii="Times New Roman" w:eastAsia="Arial Unicode MS" w:hAnsi="Times New Roman" w:cs="Times New Roman"/>
        </w:rPr>
      </w:pPr>
    </w:p>
    <w:p w14:paraId="2819CEAC" w14:textId="5307C965"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BatangChe" w:hAnsi="Times New Roman" w:cs="Times New Roman"/>
        </w:rPr>
        <w:t>Should the selected Bidder(s) fail to supply the full order quantity within the given deadline, the purchaser reserves the right to cancel the quantities not supplied and place an order to the Second Lowest Evaluated Bidder. In such a case, the Purchaser shall recover</w:t>
      </w:r>
      <w:r w:rsidR="00E26505" w:rsidRPr="0036036F">
        <w:rPr>
          <w:rFonts w:ascii="Times New Roman" w:eastAsia="BatangChe" w:hAnsi="Times New Roman" w:cs="Times New Roman"/>
        </w:rPr>
        <w:t>,</w:t>
      </w:r>
      <w:r w:rsidRPr="0036036F">
        <w:rPr>
          <w:rFonts w:ascii="Times New Roman" w:eastAsia="BatangChe" w:hAnsi="Times New Roman" w:cs="Times New Roman"/>
        </w:rPr>
        <w:t xml:space="preserve"> as part of Liquidated Damages, the difference </w:t>
      </w:r>
      <w:r w:rsidR="00E26505" w:rsidRPr="0036036F">
        <w:rPr>
          <w:rFonts w:ascii="Times New Roman" w:eastAsia="BatangChe" w:hAnsi="Times New Roman" w:cs="Times New Roman"/>
        </w:rPr>
        <w:t xml:space="preserve">in amount </w:t>
      </w:r>
      <w:r w:rsidRPr="0036036F">
        <w:rPr>
          <w:rFonts w:ascii="Times New Roman" w:eastAsia="BatangChe" w:hAnsi="Times New Roman" w:cs="Times New Roman"/>
        </w:rPr>
        <w:t xml:space="preserve">between the purchase order rate and the actual rate paid to the second-lowest evaluated bidder for the quantities not supplied. The amounts shall be either adjusted from the Performance Security or bill/invoice amount of the supplied quantity. </w:t>
      </w:r>
    </w:p>
    <w:p w14:paraId="6C9C5DF4" w14:textId="77777777" w:rsidR="0009736B" w:rsidRPr="0036036F" w:rsidRDefault="0009736B" w:rsidP="0009736B">
      <w:pPr>
        <w:pStyle w:val="NoSpacing"/>
        <w:jc w:val="both"/>
        <w:rPr>
          <w:rFonts w:ascii="Times New Roman" w:eastAsia="Arial Unicode MS" w:hAnsi="Times New Roman" w:cs="Times New Roman"/>
        </w:rPr>
      </w:pPr>
    </w:p>
    <w:p w14:paraId="45CD5A85" w14:textId="77777777" w:rsidR="0009736B" w:rsidRPr="0036036F" w:rsidRDefault="0009736B">
      <w:pPr>
        <w:pStyle w:val="NoSpacing"/>
        <w:numPr>
          <w:ilvl w:val="0"/>
          <w:numId w:val="5"/>
        </w:numPr>
        <w:jc w:val="both"/>
        <w:rPr>
          <w:rFonts w:ascii="Times New Roman" w:eastAsia="Arial Unicode MS" w:hAnsi="Times New Roman" w:cs="Times New Roman"/>
          <w:b/>
        </w:rPr>
      </w:pPr>
      <w:r w:rsidRPr="0036036F">
        <w:rPr>
          <w:rFonts w:ascii="Times New Roman" w:eastAsia="BatangChe" w:hAnsi="Times New Roman" w:cs="Times New Roman"/>
          <w:b/>
        </w:rPr>
        <w:t>Force majeure</w:t>
      </w:r>
    </w:p>
    <w:p w14:paraId="72166F83" w14:textId="77777777" w:rsidR="0009736B" w:rsidRPr="0036036F" w:rsidRDefault="0009736B" w:rsidP="0009736B">
      <w:pPr>
        <w:pStyle w:val="NoSpacing"/>
        <w:ind w:left="720"/>
        <w:jc w:val="both"/>
        <w:rPr>
          <w:rFonts w:ascii="Times New Roman" w:eastAsia="Arial Unicode MS" w:hAnsi="Times New Roman" w:cs="Times New Roman"/>
          <w:b/>
        </w:rPr>
      </w:pPr>
    </w:p>
    <w:p w14:paraId="61C0F491" w14:textId="77777777" w:rsidR="0009736B" w:rsidRPr="0036036F" w:rsidRDefault="0009736B">
      <w:pPr>
        <w:pStyle w:val="NoSpacing"/>
        <w:numPr>
          <w:ilvl w:val="1"/>
          <w:numId w:val="5"/>
        </w:numPr>
        <w:ind w:hanging="720"/>
        <w:jc w:val="both"/>
        <w:rPr>
          <w:rFonts w:ascii="Times New Roman" w:eastAsia="Arial Unicode MS" w:hAnsi="Times New Roman" w:cs="Times New Roman"/>
        </w:rPr>
      </w:pPr>
      <w:r w:rsidRPr="0036036F">
        <w:rPr>
          <w:rFonts w:ascii="Times New Roman" w:eastAsia="Arial Unicode MS" w:hAnsi="Times New Roman" w:cs="Times New Roman"/>
        </w:rPr>
        <w:t>Force Majeure shall mean such unforeseeable occurrences beyond the control of the Purchaser and Bidder which occur after the date of issuance of Purchase Order or signing of Supply Contract and which were not reasonably foreseeable at the time of issuance of Purchase Order or signing of Supply Contract and which effects are not capable of being overcome without the unreasonable expense and/or loss of time to the Purchaser and the Bidder concerned, including, provided that the aforementioned conditions are met, but not limited to:</w:t>
      </w:r>
    </w:p>
    <w:p w14:paraId="427341CE" w14:textId="77777777" w:rsidR="0009736B" w:rsidRPr="0036036F" w:rsidRDefault="0009736B">
      <w:pPr>
        <w:pStyle w:val="NoSpacing"/>
        <w:numPr>
          <w:ilvl w:val="0"/>
          <w:numId w:val="8"/>
        </w:numPr>
        <w:jc w:val="both"/>
        <w:rPr>
          <w:rFonts w:ascii="Times New Roman" w:eastAsia="Arial Unicode MS" w:hAnsi="Times New Roman" w:cs="Times New Roman"/>
        </w:rPr>
      </w:pPr>
      <w:r w:rsidRPr="0036036F">
        <w:rPr>
          <w:rFonts w:ascii="Times New Roman" w:eastAsia="Arial Unicode MS" w:hAnsi="Times New Roman" w:cs="Times New Roman"/>
        </w:rPr>
        <w:t>Natural catastrophes, earthquakes</w:t>
      </w:r>
    </w:p>
    <w:p w14:paraId="5AB06196" w14:textId="77777777" w:rsidR="0009736B" w:rsidRPr="0036036F" w:rsidRDefault="0009736B">
      <w:pPr>
        <w:pStyle w:val="NoSpacing"/>
        <w:numPr>
          <w:ilvl w:val="0"/>
          <w:numId w:val="8"/>
        </w:numPr>
        <w:jc w:val="both"/>
        <w:rPr>
          <w:rFonts w:ascii="Times New Roman" w:eastAsia="Arial Unicode MS" w:hAnsi="Times New Roman" w:cs="Times New Roman"/>
        </w:rPr>
      </w:pPr>
      <w:r w:rsidRPr="0036036F">
        <w:rPr>
          <w:rFonts w:ascii="Times New Roman" w:eastAsia="Arial Unicode MS" w:hAnsi="Times New Roman" w:cs="Times New Roman"/>
        </w:rPr>
        <w:t>Strikes and blockages</w:t>
      </w:r>
    </w:p>
    <w:p w14:paraId="3B9CAAF5" w14:textId="47936A3C" w:rsidR="0009736B" w:rsidRPr="0036036F" w:rsidRDefault="0009736B">
      <w:pPr>
        <w:pStyle w:val="NoSpacing"/>
        <w:numPr>
          <w:ilvl w:val="0"/>
          <w:numId w:val="8"/>
        </w:numPr>
        <w:jc w:val="both"/>
        <w:rPr>
          <w:rFonts w:ascii="Times New Roman" w:eastAsia="Arial Unicode MS" w:hAnsi="Times New Roman" w:cs="Times New Roman"/>
        </w:rPr>
      </w:pPr>
      <w:r w:rsidRPr="0036036F">
        <w:rPr>
          <w:rFonts w:ascii="Times New Roman" w:eastAsia="Arial Unicode MS" w:hAnsi="Times New Roman" w:cs="Times New Roman"/>
        </w:rPr>
        <w:t xml:space="preserve">War or war-like conditions, mobilizations, revolutions or riots, the act of </w:t>
      </w:r>
      <w:r w:rsidR="00005258" w:rsidRPr="0036036F">
        <w:rPr>
          <w:rFonts w:ascii="Times New Roman" w:eastAsia="Arial Unicode MS" w:hAnsi="Times New Roman" w:cs="Times New Roman"/>
        </w:rPr>
        <w:t xml:space="preserve">a </w:t>
      </w:r>
      <w:proofErr w:type="gramStart"/>
      <w:r w:rsidRPr="0036036F">
        <w:rPr>
          <w:rFonts w:ascii="Times New Roman" w:eastAsia="Arial Unicode MS" w:hAnsi="Times New Roman" w:cs="Times New Roman"/>
        </w:rPr>
        <w:t>Public</w:t>
      </w:r>
      <w:proofErr w:type="gramEnd"/>
      <w:r w:rsidRPr="0036036F">
        <w:rPr>
          <w:rFonts w:ascii="Times New Roman" w:eastAsia="Arial Unicode MS" w:hAnsi="Times New Roman" w:cs="Times New Roman"/>
        </w:rPr>
        <w:t xml:space="preserve"> enemy, sabotage, terrorism. </w:t>
      </w:r>
    </w:p>
    <w:p w14:paraId="04574F53" w14:textId="77777777" w:rsidR="0009736B" w:rsidRPr="0036036F" w:rsidRDefault="0009736B">
      <w:pPr>
        <w:pStyle w:val="NoSpacing"/>
        <w:numPr>
          <w:ilvl w:val="0"/>
          <w:numId w:val="8"/>
        </w:numPr>
        <w:jc w:val="both"/>
        <w:rPr>
          <w:rFonts w:ascii="Times New Roman" w:eastAsia="Arial Unicode MS" w:hAnsi="Times New Roman" w:cs="Times New Roman"/>
        </w:rPr>
      </w:pPr>
      <w:r w:rsidRPr="0036036F">
        <w:rPr>
          <w:rFonts w:ascii="Times New Roman" w:eastAsia="Arial Unicode MS" w:hAnsi="Times New Roman" w:cs="Times New Roman"/>
        </w:rPr>
        <w:t>Restriction by actions, omissions, or interventions from Public Authorities (including but not limited to changes in laws, regulations, import/export, security restrictions).</w:t>
      </w:r>
    </w:p>
    <w:p w14:paraId="248AE039" w14:textId="2C3FB752" w:rsidR="0009736B" w:rsidRPr="0036036F" w:rsidRDefault="0009736B">
      <w:pPr>
        <w:pStyle w:val="NoSpacing"/>
        <w:numPr>
          <w:ilvl w:val="0"/>
          <w:numId w:val="8"/>
        </w:numPr>
        <w:jc w:val="both"/>
        <w:rPr>
          <w:rFonts w:ascii="Times New Roman" w:eastAsia="Arial Unicode MS" w:hAnsi="Times New Roman" w:cs="Times New Roman"/>
        </w:rPr>
      </w:pPr>
      <w:r w:rsidRPr="0036036F">
        <w:rPr>
          <w:rFonts w:ascii="Times New Roman" w:eastAsia="Arial Unicode MS" w:hAnsi="Times New Roman" w:cs="Times New Roman"/>
        </w:rPr>
        <w:t xml:space="preserve">The Party </w:t>
      </w:r>
      <w:r w:rsidR="00005258" w:rsidRPr="0036036F">
        <w:rPr>
          <w:rFonts w:ascii="Times New Roman" w:eastAsia="Arial Unicode MS" w:hAnsi="Times New Roman" w:cs="Times New Roman"/>
        </w:rPr>
        <w:t>that</w:t>
      </w:r>
      <w:r w:rsidRPr="0036036F">
        <w:rPr>
          <w:rFonts w:ascii="Times New Roman" w:eastAsia="Arial Unicode MS" w:hAnsi="Times New Roman" w:cs="Times New Roman"/>
        </w:rPr>
        <w:t xml:space="preserve"> wishes to plead Force Majeure shall inform the other party of the First party’s perception of the effects of such force majeure on the </w:t>
      </w:r>
      <w:proofErr w:type="spellStart"/>
      <w:r w:rsidRPr="0036036F">
        <w:rPr>
          <w:rFonts w:ascii="Times New Roman" w:eastAsia="Arial Unicode MS" w:hAnsi="Times New Roman" w:cs="Times New Roman"/>
        </w:rPr>
        <w:t>fulfillment</w:t>
      </w:r>
      <w:proofErr w:type="spellEnd"/>
      <w:r w:rsidRPr="0036036F">
        <w:rPr>
          <w:rFonts w:ascii="Times New Roman" w:eastAsia="Arial Unicode MS" w:hAnsi="Times New Roman" w:cs="Times New Roman"/>
        </w:rPr>
        <w:t xml:space="preserve"> of the issued purchase order/signed Supply Contract. Should any event of force majeure cause an increase in the time </w:t>
      </w:r>
      <w:r w:rsidRPr="0036036F">
        <w:rPr>
          <w:rFonts w:ascii="Times New Roman" w:eastAsia="Arial Unicode MS" w:hAnsi="Times New Roman" w:cs="Times New Roman"/>
        </w:rPr>
        <w:lastRenderedPageBreak/>
        <w:t xml:space="preserve">required for the performance of any part of the purchase order/signed Supply Contract, an equivalent adjustment shall be made in the time required for performance. </w:t>
      </w:r>
    </w:p>
    <w:p w14:paraId="7EC89F9A" w14:textId="77777777" w:rsidR="0009736B" w:rsidRPr="0036036F" w:rsidRDefault="0009736B" w:rsidP="0009736B">
      <w:pPr>
        <w:pStyle w:val="NoSpacing"/>
        <w:ind w:left="1080"/>
        <w:jc w:val="both"/>
        <w:rPr>
          <w:rFonts w:ascii="Times New Roman" w:eastAsia="Arial Unicode MS" w:hAnsi="Times New Roman" w:cs="Times New Roman"/>
        </w:rPr>
      </w:pPr>
    </w:p>
    <w:p w14:paraId="719FE049" w14:textId="77777777" w:rsidR="0009736B" w:rsidRPr="0036036F" w:rsidRDefault="0009736B" w:rsidP="0009736B">
      <w:pPr>
        <w:pStyle w:val="NoSpacing"/>
        <w:jc w:val="both"/>
        <w:rPr>
          <w:rFonts w:ascii="Times New Roman" w:eastAsia="Arial Unicode MS" w:hAnsi="Times New Roman" w:cs="Times New Roman"/>
          <w:lang w:val="en-GB"/>
        </w:rPr>
      </w:pPr>
      <w:r w:rsidRPr="0036036F">
        <w:rPr>
          <w:rFonts w:ascii="Times New Roman" w:eastAsia="Arial Unicode MS" w:hAnsi="Times New Roman" w:cs="Times New Roman"/>
          <w:lang w:val="en-GB"/>
        </w:rPr>
        <w:t>However, if the force majeure situation continues for more than two months, the purchaser and bidder shall decide whether the contract should be terminated.</w:t>
      </w:r>
    </w:p>
    <w:p w14:paraId="5F16DE51" w14:textId="77777777" w:rsidR="0009736B" w:rsidRPr="0036036F" w:rsidRDefault="0009736B" w:rsidP="0009736B">
      <w:pPr>
        <w:pStyle w:val="NoSpacing"/>
        <w:jc w:val="both"/>
        <w:rPr>
          <w:rFonts w:ascii="Times New Roman" w:eastAsia="Arial Unicode MS" w:hAnsi="Times New Roman" w:cs="Times New Roman"/>
          <w:lang w:val="en-GB"/>
        </w:rPr>
      </w:pPr>
    </w:p>
    <w:p w14:paraId="0B5BA1D8" w14:textId="77777777" w:rsidR="0009736B" w:rsidRPr="0036036F" w:rsidRDefault="0009736B">
      <w:pPr>
        <w:pStyle w:val="NoSpacing"/>
        <w:numPr>
          <w:ilvl w:val="0"/>
          <w:numId w:val="5"/>
        </w:numPr>
        <w:jc w:val="both"/>
        <w:rPr>
          <w:rFonts w:ascii="Times New Roman" w:eastAsia="Arial Unicode MS" w:hAnsi="Times New Roman" w:cs="Times New Roman"/>
          <w:b/>
          <w:lang w:val="en-GB"/>
        </w:rPr>
      </w:pPr>
      <w:r w:rsidRPr="0036036F">
        <w:rPr>
          <w:rFonts w:ascii="Times New Roman" w:eastAsia="Arial Unicode MS" w:hAnsi="Times New Roman" w:cs="Times New Roman"/>
          <w:b/>
        </w:rPr>
        <w:t>Termination</w:t>
      </w:r>
    </w:p>
    <w:p w14:paraId="555C9BD5" w14:textId="77777777" w:rsidR="0009736B" w:rsidRPr="0036036F" w:rsidRDefault="0009736B" w:rsidP="0009736B">
      <w:pPr>
        <w:pStyle w:val="NoSpacing"/>
        <w:ind w:left="720"/>
        <w:jc w:val="both"/>
        <w:rPr>
          <w:rFonts w:ascii="Times New Roman" w:eastAsia="Arial Unicode MS" w:hAnsi="Times New Roman" w:cs="Times New Roman"/>
          <w:b/>
          <w:lang w:val="en-GB"/>
        </w:rPr>
      </w:pPr>
    </w:p>
    <w:p w14:paraId="5CD31557" w14:textId="77777777" w:rsidR="0009736B" w:rsidRPr="0036036F" w:rsidRDefault="0009736B">
      <w:pPr>
        <w:pStyle w:val="NoSpacing"/>
        <w:numPr>
          <w:ilvl w:val="1"/>
          <w:numId w:val="5"/>
        </w:numPr>
        <w:ind w:hanging="720"/>
        <w:jc w:val="both"/>
        <w:rPr>
          <w:rFonts w:ascii="Times New Roman" w:eastAsia="Arial Unicode MS" w:hAnsi="Times New Roman" w:cs="Times New Roman"/>
          <w:lang w:val="en-GB"/>
        </w:rPr>
      </w:pPr>
      <w:r w:rsidRPr="0036036F">
        <w:rPr>
          <w:rFonts w:ascii="Times New Roman" w:eastAsia="Arial Unicode MS" w:hAnsi="Times New Roman" w:cs="Times New Roman"/>
        </w:rPr>
        <w:t>In the event of any failure by the Bidder to perform any of its obligations under the issued purchase order or signed Supply Contract or upon unsatisfactory performance, the purchaser may choose to terminate the purchase order or signed Supply Contract by giving a prior written notice of Fifteen (15) days, without any obligation to the Bidder. However, the purchaser shall pay the actual due amount for the quantity supplied and accepted by the Purchaser to the Bidder on termination of the issued purchase order or signed Supply Contract.</w:t>
      </w:r>
    </w:p>
    <w:p w14:paraId="3164F934" w14:textId="77777777" w:rsidR="0009736B" w:rsidRPr="0036036F" w:rsidRDefault="0009736B" w:rsidP="0009736B">
      <w:pPr>
        <w:pStyle w:val="NoSpacing"/>
        <w:jc w:val="both"/>
        <w:rPr>
          <w:rFonts w:ascii="Times New Roman" w:eastAsia="Arial Unicode MS" w:hAnsi="Times New Roman" w:cs="Times New Roman"/>
          <w:lang w:val="en-GB"/>
        </w:rPr>
      </w:pPr>
    </w:p>
    <w:p w14:paraId="09B913BD" w14:textId="77777777" w:rsidR="0009736B" w:rsidRPr="0036036F" w:rsidRDefault="0009736B">
      <w:pPr>
        <w:pStyle w:val="NoSpacing"/>
        <w:numPr>
          <w:ilvl w:val="0"/>
          <w:numId w:val="5"/>
        </w:numPr>
        <w:jc w:val="both"/>
        <w:rPr>
          <w:rFonts w:ascii="Times New Roman" w:eastAsia="Arial Unicode MS" w:hAnsi="Times New Roman" w:cs="Times New Roman"/>
          <w:b/>
          <w:lang w:val="en-GB"/>
        </w:rPr>
      </w:pPr>
      <w:r w:rsidRPr="0036036F">
        <w:rPr>
          <w:rFonts w:ascii="Times New Roman" w:eastAsia="Arial Unicode MS" w:hAnsi="Times New Roman" w:cs="Times New Roman"/>
          <w:b/>
        </w:rPr>
        <w:t>Indemnity</w:t>
      </w:r>
    </w:p>
    <w:p w14:paraId="1C36F6F4" w14:textId="77777777" w:rsidR="0009736B" w:rsidRPr="0036036F" w:rsidRDefault="0009736B" w:rsidP="0009736B">
      <w:pPr>
        <w:pStyle w:val="NoSpacing"/>
        <w:ind w:left="720"/>
        <w:jc w:val="both"/>
        <w:rPr>
          <w:rFonts w:ascii="Times New Roman" w:eastAsia="Arial Unicode MS" w:hAnsi="Times New Roman" w:cs="Times New Roman"/>
          <w:b/>
          <w:lang w:val="en-GB"/>
        </w:rPr>
      </w:pPr>
    </w:p>
    <w:p w14:paraId="03ACB873" w14:textId="77777777" w:rsidR="0009736B" w:rsidRPr="00DD2A8D" w:rsidRDefault="0009736B">
      <w:pPr>
        <w:pStyle w:val="NoSpacing"/>
        <w:numPr>
          <w:ilvl w:val="1"/>
          <w:numId w:val="5"/>
        </w:numPr>
        <w:ind w:hanging="720"/>
        <w:jc w:val="both"/>
        <w:rPr>
          <w:rFonts w:ascii="Times New Roman" w:eastAsia="Arial Unicode MS" w:hAnsi="Times New Roman" w:cs="Times New Roman"/>
          <w:lang w:val="en-GB"/>
        </w:rPr>
      </w:pPr>
      <w:r w:rsidRPr="0036036F">
        <w:rPr>
          <w:rFonts w:ascii="Times New Roman" w:eastAsia="Arial Unicode MS" w:hAnsi="Times New Roman" w:cs="Times New Roman"/>
        </w:rPr>
        <w:t>The bidder(s) shall comply with all the laws in force in Bhutan and outside. The laws will include all national, provincial, municipal, or other laws that affect the performance of the issued purchase orders or signed Supply contracts and bind upon the Bidder(s). The Bidder(s) shall indemnify and hold harmless the Purchaser for and against any and all the liabilities, damages, claims, fines, penalties, and expenses of whatever nature arising or resulting from the violation of such laws by the Bidder(s).</w:t>
      </w:r>
    </w:p>
    <w:p w14:paraId="142CC409" w14:textId="77777777" w:rsidR="0009736B" w:rsidRPr="0036036F" w:rsidRDefault="0009736B" w:rsidP="00C67EBB">
      <w:pPr>
        <w:pStyle w:val="NoSpacing"/>
        <w:jc w:val="both"/>
        <w:rPr>
          <w:rFonts w:ascii="Times New Roman" w:eastAsia="Arial Unicode MS" w:hAnsi="Times New Roman" w:cs="Times New Roman"/>
          <w:lang w:val="en-GB"/>
        </w:rPr>
      </w:pPr>
    </w:p>
    <w:p w14:paraId="14693FD9" w14:textId="77777777" w:rsidR="0009736B" w:rsidRPr="0036036F" w:rsidRDefault="0009736B">
      <w:pPr>
        <w:pStyle w:val="NoSpacing"/>
        <w:numPr>
          <w:ilvl w:val="0"/>
          <w:numId w:val="5"/>
        </w:numPr>
        <w:jc w:val="both"/>
        <w:rPr>
          <w:rFonts w:ascii="Times New Roman" w:eastAsia="Arial Unicode MS" w:hAnsi="Times New Roman" w:cs="Times New Roman"/>
          <w:b/>
          <w:lang w:val="en-GB"/>
        </w:rPr>
      </w:pPr>
      <w:r w:rsidRPr="0036036F">
        <w:rPr>
          <w:rFonts w:ascii="Times New Roman" w:eastAsia="Arial Unicode MS" w:hAnsi="Times New Roman" w:cs="Times New Roman"/>
          <w:b/>
          <w:lang w:val="en-GB"/>
        </w:rPr>
        <w:t>Dispute Settlement</w:t>
      </w:r>
    </w:p>
    <w:p w14:paraId="24C3329D" w14:textId="77777777" w:rsidR="0009736B" w:rsidRPr="0036036F" w:rsidRDefault="0009736B" w:rsidP="0009736B">
      <w:pPr>
        <w:pStyle w:val="NoSpacing"/>
        <w:ind w:left="720"/>
        <w:jc w:val="both"/>
        <w:rPr>
          <w:rFonts w:ascii="Times New Roman" w:eastAsia="Arial Unicode MS" w:hAnsi="Times New Roman" w:cs="Times New Roman"/>
          <w:b/>
          <w:lang w:val="en-GB"/>
        </w:rPr>
      </w:pPr>
    </w:p>
    <w:p w14:paraId="30BC5801" w14:textId="4AAC7AEF" w:rsidR="00493FB4" w:rsidRPr="0036036F" w:rsidRDefault="00493FB4">
      <w:pPr>
        <w:pStyle w:val="NoSpacing"/>
        <w:numPr>
          <w:ilvl w:val="1"/>
          <w:numId w:val="5"/>
        </w:numPr>
        <w:ind w:hanging="720"/>
        <w:jc w:val="both"/>
        <w:rPr>
          <w:rFonts w:ascii="Times New Roman" w:eastAsia="Arial Unicode MS" w:hAnsi="Times New Roman" w:cs="Times New Roman"/>
          <w:lang w:val="en-GB"/>
        </w:rPr>
      </w:pPr>
      <w:r w:rsidRPr="0036036F">
        <w:rPr>
          <w:rFonts w:ascii="Times New Roman" w:hAnsi="Times New Roman" w:cs="Times New Roman"/>
        </w:rPr>
        <w:t xml:space="preserve">If any dispute should arise in connection with this Standard Bidding Document, the Purchaser and the Bidder(s) shall try to settle it in good faith, </w:t>
      </w:r>
      <w:r w:rsidRPr="0036036F">
        <w:rPr>
          <w:rFonts w:ascii="Times New Roman" w:eastAsia="Arial" w:hAnsi="Times New Roman" w:cs="Times New Roman"/>
        </w:rPr>
        <w:t>including</w:t>
      </w:r>
      <w:r w:rsidRPr="0036036F">
        <w:rPr>
          <w:rFonts w:ascii="Times New Roman" w:hAnsi="Times New Roman" w:cs="Times New Roman"/>
        </w:rPr>
        <w:t xml:space="preserve"> escalating to the company's Management. If negotiations fail, the matter shall be resolved in accordance with the Alternative Dispute Resolution Act of Bhutan 2013, and the seat of arbitration shall be the Alternative Dispute Resolution </w:t>
      </w:r>
      <w:proofErr w:type="spellStart"/>
      <w:r w:rsidR="00DB5A04">
        <w:rPr>
          <w:rFonts w:ascii="Times New Roman" w:hAnsi="Times New Roman" w:cs="Times New Roman"/>
        </w:rPr>
        <w:t>Center</w:t>
      </w:r>
      <w:proofErr w:type="spellEnd"/>
      <w:r w:rsidRPr="0036036F">
        <w:rPr>
          <w:rFonts w:ascii="Times New Roman" w:hAnsi="Times New Roman" w:cs="Times New Roman"/>
        </w:rPr>
        <w:t>, Thimphu, Bhutan.</w:t>
      </w:r>
    </w:p>
    <w:p w14:paraId="3324EB34" w14:textId="77777777" w:rsidR="0009736B" w:rsidRPr="0036036F" w:rsidRDefault="0009736B" w:rsidP="00493FB4">
      <w:pPr>
        <w:pStyle w:val="NoSpacing"/>
        <w:jc w:val="both"/>
        <w:rPr>
          <w:rFonts w:ascii="Times New Roman" w:eastAsia="Arial Unicode MS" w:hAnsi="Times New Roman" w:cs="Times New Roman"/>
          <w:lang w:val="en-GB"/>
        </w:rPr>
      </w:pPr>
    </w:p>
    <w:p w14:paraId="2A6006F4" w14:textId="77777777" w:rsidR="0009736B" w:rsidRPr="0036036F" w:rsidRDefault="0009736B">
      <w:pPr>
        <w:pStyle w:val="NoSpacing"/>
        <w:numPr>
          <w:ilvl w:val="0"/>
          <w:numId w:val="5"/>
        </w:numPr>
        <w:jc w:val="both"/>
        <w:rPr>
          <w:rFonts w:ascii="Times New Roman" w:eastAsia="Arial Unicode MS" w:hAnsi="Times New Roman" w:cs="Times New Roman"/>
          <w:b/>
          <w:lang w:val="en-GB"/>
        </w:rPr>
      </w:pPr>
      <w:r w:rsidRPr="0036036F">
        <w:rPr>
          <w:rFonts w:ascii="Times New Roman" w:eastAsia="Arial Unicode MS" w:hAnsi="Times New Roman" w:cs="Times New Roman"/>
          <w:b/>
          <w:lang w:val="en-GB"/>
        </w:rPr>
        <w:t>Governing Law and Jurisdiction</w:t>
      </w:r>
    </w:p>
    <w:p w14:paraId="40F7890B" w14:textId="77777777" w:rsidR="0009736B" w:rsidRPr="0036036F" w:rsidRDefault="0009736B" w:rsidP="0009736B">
      <w:pPr>
        <w:pStyle w:val="NoSpacing"/>
        <w:ind w:left="720"/>
        <w:jc w:val="both"/>
        <w:rPr>
          <w:rFonts w:ascii="Times New Roman" w:eastAsia="Arial Unicode MS" w:hAnsi="Times New Roman" w:cs="Times New Roman"/>
          <w:b/>
          <w:lang w:val="en-GB"/>
        </w:rPr>
      </w:pPr>
    </w:p>
    <w:p w14:paraId="735152FE" w14:textId="45FCBA80" w:rsidR="0009736B" w:rsidRPr="0036036F" w:rsidRDefault="0009736B">
      <w:pPr>
        <w:pStyle w:val="NoSpacing"/>
        <w:numPr>
          <w:ilvl w:val="1"/>
          <w:numId w:val="5"/>
        </w:numPr>
        <w:ind w:hanging="720"/>
        <w:jc w:val="both"/>
        <w:rPr>
          <w:rFonts w:ascii="Times New Roman" w:eastAsia="Arial Unicode MS" w:hAnsi="Times New Roman" w:cs="Times New Roman"/>
          <w:lang w:val="en-GB"/>
        </w:rPr>
      </w:pPr>
      <w:r w:rsidRPr="0036036F">
        <w:rPr>
          <w:rFonts w:ascii="Times New Roman" w:eastAsia="Arial Unicode MS" w:hAnsi="Times New Roman" w:cs="Times New Roman"/>
        </w:rPr>
        <w:t xml:space="preserve">The terms and conditions in this </w:t>
      </w:r>
      <w:r w:rsidR="00DC0B7F"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or issued Purchase Order or signed Supply Contract shall be read and construed in accordance with the laws of the Kingdom of Bhutan</w:t>
      </w:r>
    </w:p>
    <w:p w14:paraId="2016C1F1" w14:textId="77777777" w:rsidR="0009736B" w:rsidRPr="0036036F" w:rsidRDefault="0009736B" w:rsidP="0009736B">
      <w:pPr>
        <w:pStyle w:val="NoSpacing"/>
        <w:jc w:val="both"/>
        <w:rPr>
          <w:rFonts w:ascii="Times New Roman" w:eastAsia="Arial Unicode MS" w:hAnsi="Times New Roman" w:cs="Times New Roman"/>
        </w:rPr>
      </w:pPr>
    </w:p>
    <w:p w14:paraId="241B0CF9" w14:textId="77777777" w:rsidR="0009736B" w:rsidRPr="0036036F" w:rsidRDefault="0009736B" w:rsidP="0009736B">
      <w:pPr>
        <w:pStyle w:val="NoSpacing"/>
        <w:jc w:val="both"/>
        <w:rPr>
          <w:rFonts w:ascii="Times New Roman" w:eastAsia="Arial Unicode MS" w:hAnsi="Times New Roman" w:cs="Times New Roman"/>
        </w:rPr>
      </w:pPr>
    </w:p>
    <w:p w14:paraId="1207A8B7" w14:textId="77777777" w:rsidR="00D15485" w:rsidRPr="0036036F" w:rsidRDefault="00D15485" w:rsidP="0009736B">
      <w:pPr>
        <w:pStyle w:val="NoSpacing"/>
        <w:jc w:val="both"/>
        <w:rPr>
          <w:rFonts w:ascii="Times New Roman" w:eastAsia="Arial Unicode MS" w:hAnsi="Times New Roman" w:cs="Times New Roman"/>
        </w:rPr>
      </w:pPr>
    </w:p>
    <w:p w14:paraId="14DCAE81" w14:textId="77777777" w:rsidR="00D15485" w:rsidRPr="0036036F" w:rsidRDefault="00D15485" w:rsidP="0009736B">
      <w:pPr>
        <w:pStyle w:val="NoSpacing"/>
        <w:jc w:val="both"/>
        <w:rPr>
          <w:rFonts w:ascii="Times New Roman" w:eastAsia="Arial Unicode MS" w:hAnsi="Times New Roman" w:cs="Times New Roman"/>
        </w:rPr>
      </w:pPr>
    </w:p>
    <w:p w14:paraId="5AA0F37F" w14:textId="77777777" w:rsidR="00D15485" w:rsidRPr="0036036F" w:rsidRDefault="00D15485" w:rsidP="0009736B">
      <w:pPr>
        <w:pStyle w:val="NoSpacing"/>
        <w:jc w:val="both"/>
        <w:rPr>
          <w:rFonts w:ascii="Times New Roman" w:eastAsia="Arial Unicode MS" w:hAnsi="Times New Roman" w:cs="Times New Roman"/>
        </w:rPr>
      </w:pPr>
    </w:p>
    <w:p w14:paraId="79B95313" w14:textId="77777777" w:rsidR="00D15485" w:rsidRPr="0036036F" w:rsidRDefault="00D15485" w:rsidP="0009736B">
      <w:pPr>
        <w:pStyle w:val="NoSpacing"/>
        <w:jc w:val="both"/>
        <w:rPr>
          <w:rFonts w:ascii="Times New Roman" w:eastAsia="Arial Unicode MS" w:hAnsi="Times New Roman" w:cs="Times New Roman"/>
        </w:rPr>
      </w:pPr>
    </w:p>
    <w:p w14:paraId="16F1ECC1" w14:textId="77777777" w:rsidR="00FA7C5C" w:rsidRPr="0036036F" w:rsidRDefault="00FA7C5C" w:rsidP="0009736B">
      <w:pPr>
        <w:pStyle w:val="NoSpacing"/>
        <w:jc w:val="both"/>
        <w:rPr>
          <w:rFonts w:ascii="Times New Roman" w:eastAsia="Arial Unicode MS" w:hAnsi="Times New Roman" w:cs="Times New Roman"/>
        </w:rPr>
      </w:pPr>
    </w:p>
    <w:p w14:paraId="5D409C8A" w14:textId="77777777" w:rsidR="00FA7C5C" w:rsidRPr="0036036F" w:rsidRDefault="00FA7C5C" w:rsidP="0009736B">
      <w:pPr>
        <w:pStyle w:val="NoSpacing"/>
        <w:jc w:val="both"/>
        <w:rPr>
          <w:rFonts w:ascii="Times New Roman" w:eastAsia="Arial Unicode MS" w:hAnsi="Times New Roman" w:cs="Times New Roman"/>
        </w:rPr>
      </w:pPr>
    </w:p>
    <w:p w14:paraId="40D7978A" w14:textId="77777777" w:rsidR="00FA7C5C" w:rsidRPr="0036036F" w:rsidRDefault="00FA7C5C" w:rsidP="0009736B">
      <w:pPr>
        <w:pStyle w:val="NoSpacing"/>
        <w:jc w:val="both"/>
        <w:rPr>
          <w:rFonts w:ascii="Times New Roman" w:eastAsia="Arial Unicode MS" w:hAnsi="Times New Roman" w:cs="Times New Roman"/>
        </w:rPr>
      </w:pPr>
    </w:p>
    <w:p w14:paraId="2F58630A" w14:textId="77777777" w:rsidR="00FA7C5C" w:rsidRPr="0036036F" w:rsidRDefault="00FA7C5C" w:rsidP="0009736B">
      <w:pPr>
        <w:pStyle w:val="NoSpacing"/>
        <w:jc w:val="both"/>
        <w:rPr>
          <w:rFonts w:ascii="Times New Roman" w:eastAsia="Arial Unicode MS" w:hAnsi="Times New Roman" w:cs="Times New Roman"/>
        </w:rPr>
      </w:pPr>
    </w:p>
    <w:p w14:paraId="5BE279CC" w14:textId="77777777" w:rsidR="00FA7C5C" w:rsidRPr="0036036F" w:rsidRDefault="00FA7C5C" w:rsidP="0009736B">
      <w:pPr>
        <w:pStyle w:val="NoSpacing"/>
        <w:jc w:val="both"/>
        <w:rPr>
          <w:rFonts w:ascii="Times New Roman" w:eastAsia="Arial Unicode MS" w:hAnsi="Times New Roman" w:cs="Times New Roman"/>
        </w:rPr>
      </w:pPr>
    </w:p>
    <w:p w14:paraId="0FC1E51E" w14:textId="77777777" w:rsidR="00FA7C5C" w:rsidRPr="0036036F" w:rsidRDefault="00FA7C5C" w:rsidP="0009736B">
      <w:pPr>
        <w:pStyle w:val="NoSpacing"/>
        <w:jc w:val="both"/>
        <w:rPr>
          <w:rFonts w:ascii="Times New Roman" w:eastAsia="Arial Unicode MS" w:hAnsi="Times New Roman" w:cs="Times New Roman"/>
        </w:rPr>
      </w:pPr>
    </w:p>
    <w:p w14:paraId="0B62400F" w14:textId="77777777" w:rsidR="00EB0149" w:rsidRDefault="00EB0149" w:rsidP="0009736B">
      <w:pPr>
        <w:pStyle w:val="NoSpacing"/>
        <w:jc w:val="both"/>
        <w:rPr>
          <w:rFonts w:ascii="Times New Roman" w:eastAsia="Arial Unicode MS" w:hAnsi="Times New Roman" w:cs="Times New Roman"/>
        </w:rPr>
      </w:pPr>
    </w:p>
    <w:p w14:paraId="77C8A7CF" w14:textId="77777777" w:rsidR="00C67EBB" w:rsidRDefault="00C67EBB" w:rsidP="0009736B">
      <w:pPr>
        <w:pStyle w:val="NoSpacing"/>
        <w:jc w:val="both"/>
        <w:rPr>
          <w:rFonts w:ascii="Times New Roman" w:eastAsia="Arial Unicode MS" w:hAnsi="Times New Roman" w:cs="Times New Roman"/>
        </w:rPr>
      </w:pPr>
    </w:p>
    <w:p w14:paraId="2B613DAE" w14:textId="77777777" w:rsidR="00DB5A04" w:rsidRPr="0036036F" w:rsidRDefault="00DB5A04" w:rsidP="0009736B">
      <w:pPr>
        <w:pStyle w:val="NoSpacing"/>
        <w:jc w:val="both"/>
        <w:rPr>
          <w:rFonts w:ascii="Times New Roman" w:eastAsia="Arial Unicode MS" w:hAnsi="Times New Roman" w:cs="Times New Roman"/>
        </w:rPr>
      </w:pPr>
    </w:p>
    <w:p w14:paraId="3CCD7ECE" w14:textId="77777777" w:rsidR="0009736B" w:rsidRPr="0036036F" w:rsidRDefault="0009736B" w:rsidP="0009736B">
      <w:pPr>
        <w:pStyle w:val="NoSpacing"/>
        <w:jc w:val="both"/>
        <w:rPr>
          <w:rFonts w:ascii="Times New Roman" w:eastAsia="Arial Unicode MS" w:hAnsi="Times New Roman" w:cs="Times New Roman"/>
          <w:b/>
        </w:rPr>
      </w:pPr>
      <w:r w:rsidRPr="0036036F">
        <w:rPr>
          <w:rFonts w:ascii="Times New Roman" w:eastAsia="Arial Unicode MS" w:hAnsi="Times New Roman" w:cs="Times New Roman"/>
        </w:rPr>
        <w:tab/>
      </w:r>
      <w:r w:rsidRPr="0036036F">
        <w:rPr>
          <w:rFonts w:ascii="Times New Roman" w:eastAsia="Arial Unicode MS" w:hAnsi="Times New Roman" w:cs="Times New Roman"/>
        </w:rPr>
        <w:tab/>
      </w:r>
      <w:r w:rsidRPr="0036036F">
        <w:rPr>
          <w:rFonts w:ascii="Times New Roman" w:eastAsia="Arial Unicode MS" w:hAnsi="Times New Roman" w:cs="Times New Roman"/>
        </w:rPr>
        <w:tab/>
      </w:r>
      <w:r w:rsidRPr="0036036F">
        <w:rPr>
          <w:rFonts w:ascii="Times New Roman" w:eastAsia="Arial Unicode MS" w:hAnsi="Times New Roman" w:cs="Times New Roman"/>
        </w:rPr>
        <w:tab/>
        <w:t xml:space="preserve">              </w:t>
      </w:r>
      <w:r w:rsidRPr="0036036F">
        <w:rPr>
          <w:rFonts w:ascii="Times New Roman" w:eastAsia="Arial Unicode MS" w:hAnsi="Times New Roman" w:cs="Times New Roman"/>
          <w:b/>
        </w:rPr>
        <w:t>SECTION-III</w:t>
      </w:r>
    </w:p>
    <w:p w14:paraId="0262CE75" w14:textId="7A74EF4E" w:rsidR="0009736B" w:rsidRDefault="0009736B" w:rsidP="002006F1">
      <w:pPr>
        <w:pStyle w:val="NoSpacing"/>
        <w:jc w:val="both"/>
        <w:rPr>
          <w:rFonts w:ascii="Times New Roman" w:eastAsia="Arial Unicode MS" w:hAnsi="Times New Roman" w:cs="Times New Roman"/>
          <w:b/>
        </w:rPr>
      </w:pPr>
      <w:r w:rsidRPr="0036036F">
        <w:rPr>
          <w:rFonts w:ascii="Times New Roman" w:eastAsia="Arial Unicode MS" w:hAnsi="Times New Roman" w:cs="Times New Roman"/>
          <w:b/>
        </w:rPr>
        <w:tab/>
      </w:r>
      <w:r w:rsidRPr="0036036F">
        <w:rPr>
          <w:rFonts w:ascii="Times New Roman" w:eastAsia="Arial Unicode MS" w:hAnsi="Times New Roman" w:cs="Times New Roman"/>
          <w:b/>
        </w:rPr>
        <w:tab/>
        <w:t xml:space="preserve">                 GENERAL TERMS &amp; CONDITIONS:</w:t>
      </w:r>
    </w:p>
    <w:p w14:paraId="68DDD27B" w14:textId="77777777" w:rsidR="002006F1" w:rsidRPr="002006F1" w:rsidRDefault="002006F1" w:rsidP="002006F1">
      <w:pPr>
        <w:pStyle w:val="NoSpacing"/>
        <w:jc w:val="both"/>
        <w:rPr>
          <w:rFonts w:ascii="Times New Roman" w:eastAsia="Arial Unicode MS" w:hAnsi="Times New Roman" w:cs="Times New Roman"/>
          <w:b/>
        </w:rPr>
      </w:pPr>
    </w:p>
    <w:p w14:paraId="23970FF5" w14:textId="77777777" w:rsidR="0009736B" w:rsidRPr="0036036F" w:rsidRDefault="0009736B">
      <w:pPr>
        <w:pStyle w:val="NoSpacing"/>
        <w:numPr>
          <w:ilvl w:val="0"/>
          <w:numId w:val="16"/>
        </w:numPr>
        <w:jc w:val="both"/>
        <w:rPr>
          <w:rFonts w:ascii="Times New Roman" w:eastAsia="Arial Unicode MS" w:hAnsi="Times New Roman" w:cs="Times New Roman"/>
          <w:b/>
          <w:bCs/>
        </w:rPr>
      </w:pPr>
      <w:r w:rsidRPr="0036036F">
        <w:rPr>
          <w:rFonts w:ascii="Times New Roman" w:eastAsia="Arial Unicode MS" w:hAnsi="Times New Roman" w:cs="Times New Roman"/>
          <w:b/>
          <w:bCs/>
        </w:rPr>
        <w:t>Bid Submission &amp; Opening Schedule</w:t>
      </w:r>
    </w:p>
    <w:p w14:paraId="754BFF59" w14:textId="77777777" w:rsidR="0009736B" w:rsidRPr="0036036F" w:rsidRDefault="0009736B" w:rsidP="0009736B">
      <w:pPr>
        <w:pStyle w:val="NoSpacing"/>
        <w:ind w:left="720"/>
        <w:jc w:val="both"/>
        <w:rPr>
          <w:rFonts w:ascii="Times New Roman" w:eastAsia="Arial Unicode MS" w:hAnsi="Times New Roman" w:cs="Times New Roman"/>
        </w:rPr>
      </w:pPr>
    </w:p>
    <w:p w14:paraId="38DD08B3" w14:textId="484A4A28" w:rsidR="002006F1" w:rsidRDefault="00DC0B7F">
      <w:pPr>
        <w:pStyle w:val="NoSpacing"/>
        <w:numPr>
          <w:ilvl w:val="1"/>
          <w:numId w:val="18"/>
        </w:numPr>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r w:rsidR="0009736B" w:rsidRPr="0036036F">
        <w:rPr>
          <w:rFonts w:ascii="Times New Roman" w:eastAsia="Arial Unicode MS" w:hAnsi="Times New Roman" w:cs="Times New Roman"/>
        </w:rPr>
        <w:t xml:space="preserve">The Bids should be submitted in a sealed envelope (Single Envelope Method- </w:t>
      </w:r>
      <w:r w:rsidR="0009736B" w:rsidRPr="0036036F">
        <w:rPr>
          <w:rFonts w:ascii="Times New Roman" w:eastAsia="Arial Unicode MS" w:hAnsi="Times New Roman" w:cs="Times New Roman"/>
          <w:b/>
        </w:rPr>
        <w:t>copy not required</w:t>
      </w:r>
      <w:r w:rsidR="0009736B" w:rsidRPr="0036036F">
        <w:rPr>
          <w:rFonts w:ascii="Times New Roman" w:eastAsia="Arial Unicode MS" w:hAnsi="Times New Roman" w:cs="Times New Roman"/>
        </w:rPr>
        <w:t xml:space="preserve">) addressed to </w:t>
      </w:r>
      <w:r w:rsidR="0009736B" w:rsidRPr="0036036F">
        <w:rPr>
          <w:rFonts w:ascii="Times New Roman" w:eastAsia="Arial Unicode MS" w:hAnsi="Times New Roman" w:cs="Times New Roman"/>
          <w:b/>
        </w:rPr>
        <w:t>“</w:t>
      </w:r>
      <w:r w:rsidR="00493FB4" w:rsidRPr="0036036F">
        <w:rPr>
          <w:rFonts w:ascii="Times New Roman" w:eastAsia="Arial Unicode MS" w:hAnsi="Times New Roman" w:cs="Times New Roman"/>
          <w:b/>
        </w:rPr>
        <w:t xml:space="preserve">Executive </w:t>
      </w:r>
      <w:r w:rsidR="0009736B" w:rsidRPr="0036036F">
        <w:rPr>
          <w:rFonts w:ascii="Times New Roman" w:eastAsia="Arial Unicode MS" w:hAnsi="Times New Roman" w:cs="Times New Roman"/>
          <w:b/>
        </w:rPr>
        <w:t xml:space="preserve">Manager, Procurement &amp; </w:t>
      </w:r>
      <w:r w:rsidR="00493FB4" w:rsidRPr="0036036F">
        <w:rPr>
          <w:rFonts w:ascii="Times New Roman" w:eastAsia="Arial Unicode MS" w:hAnsi="Times New Roman" w:cs="Times New Roman"/>
          <w:b/>
        </w:rPr>
        <w:t xml:space="preserve">Assets </w:t>
      </w:r>
      <w:r w:rsidR="0009736B" w:rsidRPr="0036036F">
        <w:rPr>
          <w:rFonts w:ascii="Times New Roman" w:eastAsia="Arial Unicode MS" w:hAnsi="Times New Roman" w:cs="Times New Roman"/>
          <w:b/>
        </w:rPr>
        <w:t xml:space="preserve">Section, TIPL </w:t>
      </w:r>
      <w:r w:rsidR="0009736B" w:rsidRPr="0036036F">
        <w:rPr>
          <w:rFonts w:ascii="Times New Roman" w:eastAsia="Arial Unicode MS" w:hAnsi="Times New Roman" w:cs="Times New Roman"/>
        </w:rPr>
        <w:t>against Reference No……………………………………… dated …………………………</w:t>
      </w:r>
      <w:proofErr w:type="gramStart"/>
      <w:r w:rsidR="0009736B" w:rsidRPr="0036036F">
        <w:rPr>
          <w:rFonts w:ascii="Times New Roman" w:eastAsia="Arial Unicode MS" w:hAnsi="Times New Roman" w:cs="Times New Roman"/>
        </w:rPr>
        <w:t>…..</w:t>
      </w:r>
      <w:proofErr w:type="gramEnd"/>
      <w:r w:rsidR="0009736B" w:rsidRPr="0036036F">
        <w:rPr>
          <w:rFonts w:ascii="Times New Roman" w:eastAsia="Arial Unicode MS" w:hAnsi="Times New Roman" w:cs="Times New Roman"/>
        </w:rPr>
        <w:t>”.</w:t>
      </w:r>
    </w:p>
    <w:p w14:paraId="05BD1C95" w14:textId="77777777" w:rsidR="002006F1" w:rsidRDefault="002006F1" w:rsidP="002006F1">
      <w:pPr>
        <w:pStyle w:val="NoSpacing"/>
        <w:ind w:left="360"/>
        <w:jc w:val="both"/>
        <w:rPr>
          <w:rFonts w:ascii="Times New Roman" w:eastAsia="Arial Unicode MS" w:hAnsi="Times New Roman" w:cs="Times New Roman"/>
        </w:rPr>
      </w:pPr>
    </w:p>
    <w:p w14:paraId="0E279E1E" w14:textId="47BB5259" w:rsidR="002006F1" w:rsidRPr="002006F1" w:rsidRDefault="002006F1">
      <w:pPr>
        <w:pStyle w:val="NoSpacing"/>
        <w:numPr>
          <w:ilvl w:val="1"/>
          <w:numId w:val="18"/>
        </w:numPr>
        <w:jc w:val="both"/>
        <w:rPr>
          <w:rFonts w:ascii="Times New Roman" w:eastAsia="Arial Unicode MS" w:hAnsi="Times New Roman" w:cs="Times New Roman"/>
        </w:rPr>
      </w:pPr>
      <w:r>
        <w:rPr>
          <w:rFonts w:ascii="Times New Roman" w:eastAsia="Arial Unicode MS" w:hAnsi="Times New Roman" w:cs="Times New Roman"/>
        </w:rPr>
        <w:t xml:space="preserve">The Bidders may choose to submit the bid electronically with password protection. Email ID: </w:t>
      </w:r>
      <w:hyperlink r:id="rId13" w:history="1">
        <w:r w:rsidRPr="003F3F44">
          <w:rPr>
            <w:rStyle w:val="Hyperlink"/>
            <w:rFonts w:ascii="Times New Roman" w:eastAsia="Arial Unicode MS" w:hAnsi="Times New Roman" w:cs="Times New Roman"/>
          </w:rPr>
          <w:t>procurement@tashicell.com</w:t>
        </w:r>
      </w:hyperlink>
      <w:r>
        <w:rPr>
          <w:rFonts w:ascii="Times New Roman" w:eastAsia="Arial Unicode MS" w:hAnsi="Times New Roman" w:cs="Times New Roman"/>
        </w:rPr>
        <w:t xml:space="preserve">. Password to be shared </w:t>
      </w:r>
      <w:r w:rsidRPr="002006F1">
        <w:rPr>
          <w:rFonts w:ascii="Times New Roman" w:eastAsia="Arial Unicode MS" w:hAnsi="Times New Roman" w:cs="Times New Roman"/>
          <w:b/>
          <w:bCs/>
        </w:rPr>
        <w:t>ONLY</w:t>
      </w:r>
      <w:r>
        <w:rPr>
          <w:rFonts w:ascii="Times New Roman" w:eastAsia="Arial Unicode MS" w:hAnsi="Times New Roman" w:cs="Times New Roman"/>
        </w:rPr>
        <w:t xml:space="preserve"> to </w:t>
      </w:r>
      <w:hyperlink r:id="rId14" w:history="1">
        <w:r w:rsidRPr="003F3F44">
          <w:rPr>
            <w:rStyle w:val="Hyperlink"/>
            <w:rFonts w:ascii="Times New Roman" w:eastAsia="Arial Unicode MS" w:hAnsi="Times New Roman" w:cs="Times New Roman"/>
          </w:rPr>
          <w:t>gm.finance@tashicell.com</w:t>
        </w:r>
      </w:hyperlink>
      <w:r>
        <w:rPr>
          <w:rFonts w:ascii="Times New Roman" w:eastAsia="Arial Unicode MS" w:hAnsi="Times New Roman" w:cs="Times New Roman"/>
        </w:rPr>
        <w:t xml:space="preserve"> after the expiry of the bid submission date and time and before the bid opening date and time. </w:t>
      </w:r>
      <w:proofErr w:type="spellStart"/>
      <w:r>
        <w:rPr>
          <w:rFonts w:ascii="Times New Roman" w:eastAsia="Arial Unicode MS" w:hAnsi="Times New Roman" w:cs="Times New Roman"/>
        </w:rPr>
        <w:t>Non compliance</w:t>
      </w:r>
      <w:proofErr w:type="spellEnd"/>
      <w:r>
        <w:rPr>
          <w:rFonts w:ascii="Times New Roman" w:eastAsia="Arial Unicode MS" w:hAnsi="Times New Roman" w:cs="Times New Roman"/>
        </w:rPr>
        <w:t xml:space="preserve"> to this information, bids shall not be accepted.</w:t>
      </w:r>
    </w:p>
    <w:p w14:paraId="4E73B066" w14:textId="77777777" w:rsidR="0009736B" w:rsidRPr="0036036F" w:rsidRDefault="0009736B" w:rsidP="0009736B">
      <w:pPr>
        <w:pStyle w:val="NoSpacing"/>
        <w:ind w:left="360"/>
        <w:jc w:val="both"/>
        <w:rPr>
          <w:rFonts w:ascii="Times New Roman" w:eastAsia="Arial Unicode MS" w:hAnsi="Times New Roman" w:cs="Times New Roman"/>
        </w:rPr>
      </w:pPr>
    </w:p>
    <w:p w14:paraId="47431F08" w14:textId="7C16A679" w:rsidR="0009736B" w:rsidRPr="0036036F" w:rsidRDefault="0009736B">
      <w:pPr>
        <w:pStyle w:val="NoSpacing"/>
        <w:numPr>
          <w:ilvl w:val="1"/>
          <w:numId w:val="18"/>
        </w:numPr>
        <w:jc w:val="both"/>
        <w:rPr>
          <w:rFonts w:ascii="Times New Roman" w:eastAsia="Arial Unicode MS" w:hAnsi="Times New Roman" w:cs="Times New Roman"/>
        </w:rPr>
      </w:pPr>
      <w:r w:rsidRPr="0036036F">
        <w:rPr>
          <w:rFonts w:ascii="Times New Roman" w:eastAsia="Arial Unicode MS" w:hAnsi="Times New Roman" w:cs="Times New Roman"/>
          <w:b/>
        </w:rPr>
        <w:t>Bid Submission Date &amp; Time:</w:t>
      </w:r>
    </w:p>
    <w:p w14:paraId="750A57E9" w14:textId="77777777" w:rsidR="0009736B" w:rsidRPr="0036036F" w:rsidRDefault="0009736B" w:rsidP="0009736B">
      <w:pPr>
        <w:pStyle w:val="NoSpacing"/>
        <w:ind w:left="360"/>
        <w:jc w:val="both"/>
        <w:rPr>
          <w:rFonts w:ascii="Times New Roman" w:eastAsia="Arial Unicode MS" w:hAnsi="Times New Roman" w:cs="Times New Roman"/>
        </w:rPr>
      </w:pPr>
    </w:p>
    <w:p w14:paraId="15D32546" w14:textId="525B617F" w:rsidR="00A62567" w:rsidRPr="0015272E" w:rsidRDefault="0009736B">
      <w:pPr>
        <w:pStyle w:val="NoSpacing"/>
        <w:numPr>
          <w:ilvl w:val="1"/>
          <w:numId w:val="18"/>
        </w:numPr>
        <w:jc w:val="both"/>
        <w:rPr>
          <w:rFonts w:ascii="Times New Roman" w:eastAsia="Arial Unicode MS" w:hAnsi="Times New Roman" w:cs="Times New Roman"/>
        </w:rPr>
      </w:pPr>
      <w:r w:rsidRPr="0036036F">
        <w:rPr>
          <w:rFonts w:ascii="Times New Roman" w:eastAsia="Arial Unicode MS" w:hAnsi="Times New Roman" w:cs="Times New Roman"/>
          <w:b/>
        </w:rPr>
        <w:t xml:space="preserve">Bid Opening Date &amp; Time:  </w:t>
      </w:r>
    </w:p>
    <w:p w14:paraId="2FF3B538" w14:textId="77777777" w:rsidR="0015272E" w:rsidRPr="0015272E" w:rsidRDefault="0015272E" w:rsidP="0015272E">
      <w:pPr>
        <w:pStyle w:val="NoSpacing"/>
        <w:jc w:val="both"/>
        <w:rPr>
          <w:rFonts w:ascii="Times New Roman" w:eastAsia="Arial Unicode MS" w:hAnsi="Times New Roman" w:cs="Times New Roman"/>
        </w:rPr>
      </w:pPr>
    </w:p>
    <w:p w14:paraId="05908F39" w14:textId="78649CC8" w:rsidR="00A62567" w:rsidRPr="00A62567" w:rsidRDefault="00A62567">
      <w:pPr>
        <w:pStyle w:val="NoSpacing"/>
        <w:numPr>
          <w:ilvl w:val="1"/>
          <w:numId w:val="18"/>
        </w:numPr>
        <w:jc w:val="both"/>
        <w:rPr>
          <w:rFonts w:ascii="Times New Roman" w:eastAsia="Arial Unicode MS" w:hAnsi="Times New Roman" w:cs="Times New Roman"/>
          <w:b/>
          <w:bCs/>
        </w:rPr>
      </w:pPr>
      <w:r w:rsidRPr="00A62567">
        <w:rPr>
          <w:rFonts w:ascii="Times New Roman" w:eastAsia="Arial Unicode MS" w:hAnsi="Times New Roman" w:cs="Times New Roman"/>
          <w:b/>
          <w:bCs/>
        </w:rPr>
        <w:t>Sample Selection Date and Time:</w:t>
      </w:r>
    </w:p>
    <w:p w14:paraId="506E74F6" w14:textId="77777777" w:rsidR="00A62567" w:rsidRDefault="00A62567" w:rsidP="00A62567">
      <w:pPr>
        <w:pStyle w:val="ListParagraph"/>
        <w:rPr>
          <w:rFonts w:eastAsia="Arial Unicode MS"/>
        </w:rPr>
      </w:pPr>
    </w:p>
    <w:p w14:paraId="0DD57176" w14:textId="3B139ED3" w:rsidR="00A62567" w:rsidRPr="00C67EBB" w:rsidRDefault="00C67EBB">
      <w:pPr>
        <w:pStyle w:val="NoSpacing"/>
        <w:numPr>
          <w:ilvl w:val="1"/>
          <w:numId w:val="18"/>
        </w:numPr>
        <w:jc w:val="both"/>
        <w:rPr>
          <w:rFonts w:ascii="Times New Roman" w:eastAsia="Arial Unicode MS" w:hAnsi="Times New Roman" w:cs="Times New Roman"/>
          <w:b/>
          <w:bCs/>
        </w:rPr>
      </w:pPr>
      <w:r>
        <w:rPr>
          <w:rFonts w:ascii="Times New Roman" w:eastAsia="Arial Unicode MS" w:hAnsi="Times New Roman" w:cs="Times New Roman"/>
          <w:b/>
          <w:bCs/>
        </w:rPr>
        <w:t>The Bidders are required to submit sample</w:t>
      </w:r>
      <w:r w:rsidR="006B5F79">
        <w:rPr>
          <w:rFonts w:ascii="Times New Roman" w:eastAsia="Arial Unicode MS" w:hAnsi="Times New Roman" w:cs="Times New Roman"/>
          <w:b/>
          <w:bCs/>
        </w:rPr>
        <w:t>s along with your Bid. Failing which shall result in rejection of your Bid.</w:t>
      </w:r>
    </w:p>
    <w:p w14:paraId="28DB75F7" w14:textId="2E9058CB" w:rsidR="0009736B" w:rsidRPr="0036036F" w:rsidRDefault="0009736B" w:rsidP="00493FB4">
      <w:pPr>
        <w:pStyle w:val="NoSpacing"/>
        <w:jc w:val="both"/>
        <w:rPr>
          <w:rFonts w:ascii="Times New Roman" w:eastAsia="Arial Unicode MS" w:hAnsi="Times New Roman" w:cs="Times New Roman"/>
        </w:rPr>
      </w:pPr>
      <w:r w:rsidRPr="0036036F">
        <w:rPr>
          <w:rFonts w:ascii="Times New Roman" w:eastAsia="Arial Unicode MS" w:hAnsi="Times New Roman" w:cs="Times New Roman"/>
          <w:b/>
        </w:rPr>
        <w:t xml:space="preserve">  </w:t>
      </w:r>
    </w:p>
    <w:p w14:paraId="53F75FBE" w14:textId="51F831FF" w:rsidR="0009736B" w:rsidRDefault="00DC0B7F">
      <w:pPr>
        <w:pStyle w:val="NoSpacing"/>
        <w:numPr>
          <w:ilvl w:val="1"/>
          <w:numId w:val="18"/>
        </w:numPr>
        <w:jc w:val="both"/>
        <w:rPr>
          <w:rFonts w:ascii="Times New Roman" w:eastAsia="Arial Unicode MS" w:hAnsi="Times New Roman" w:cs="Times New Roman"/>
        </w:rPr>
      </w:pPr>
      <w:r w:rsidRPr="0036036F">
        <w:rPr>
          <w:rFonts w:ascii="Times New Roman" w:eastAsia="Arial Unicode MS" w:hAnsi="Times New Roman" w:cs="Times New Roman"/>
          <w:bCs/>
        </w:rPr>
        <w:t>Standard</w:t>
      </w:r>
      <w:r w:rsidRPr="0036036F">
        <w:rPr>
          <w:rFonts w:ascii="Times New Roman" w:eastAsia="Arial Unicode MS" w:hAnsi="Times New Roman" w:cs="Times New Roman"/>
          <w:b/>
        </w:rPr>
        <w:t xml:space="preserve"> </w:t>
      </w:r>
      <w:r w:rsidR="0009736B" w:rsidRPr="0036036F">
        <w:rPr>
          <w:rFonts w:ascii="Times New Roman" w:eastAsia="Arial Unicode MS" w:hAnsi="Times New Roman" w:cs="Times New Roman"/>
        </w:rPr>
        <w:t>Bidding Documents received after the deadline (time &amp; date of submission) shall not be accepted and opened during the bid opening. The Bids shall automatically stand as “Rejected”.</w:t>
      </w:r>
    </w:p>
    <w:p w14:paraId="37CF863A" w14:textId="77777777" w:rsidR="00DB5A04" w:rsidRPr="00DB5A04" w:rsidRDefault="00DB5A04" w:rsidP="00DB5A04">
      <w:pPr>
        <w:pStyle w:val="NoSpacing"/>
        <w:jc w:val="both"/>
        <w:rPr>
          <w:rFonts w:ascii="Times New Roman" w:eastAsia="Arial Unicode MS" w:hAnsi="Times New Roman" w:cs="Times New Roman"/>
        </w:rPr>
      </w:pPr>
    </w:p>
    <w:p w14:paraId="0B51AA1B" w14:textId="2148E7B0" w:rsidR="0009736B" w:rsidRDefault="0009736B">
      <w:pPr>
        <w:pStyle w:val="NoSpacing"/>
        <w:numPr>
          <w:ilvl w:val="1"/>
          <w:numId w:val="18"/>
        </w:numPr>
        <w:jc w:val="both"/>
        <w:rPr>
          <w:rFonts w:ascii="Times New Roman" w:eastAsia="Arial Unicode MS" w:hAnsi="Times New Roman" w:cs="Times New Roman"/>
        </w:rPr>
      </w:pPr>
      <w:r w:rsidRPr="0036036F">
        <w:rPr>
          <w:rFonts w:ascii="Times New Roman" w:eastAsia="Arial Unicode MS" w:hAnsi="Times New Roman" w:cs="Times New Roman"/>
        </w:rPr>
        <w:t xml:space="preserve">The Purchaser shall not be responsible for any damages, losses, breakages, or shortages of any items while in transit for delivery of Goods to </w:t>
      </w:r>
      <w:r w:rsidR="00EB0149">
        <w:rPr>
          <w:rFonts w:ascii="Times New Roman" w:eastAsia="Arial Unicode MS" w:hAnsi="Times New Roman" w:cs="Times New Roman"/>
        </w:rPr>
        <w:t xml:space="preserve">the </w:t>
      </w:r>
      <w:r w:rsidR="002006F1">
        <w:rPr>
          <w:rFonts w:ascii="Times New Roman" w:eastAsia="Arial Unicode MS" w:hAnsi="Times New Roman" w:cs="Times New Roman"/>
        </w:rPr>
        <w:t>Purchaser’s</w:t>
      </w:r>
      <w:r w:rsidR="00EB0149">
        <w:rPr>
          <w:rFonts w:ascii="Times New Roman" w:eastAsia="Arial Unicode MS" w:hAnsi="Times New Roman" w:cs="Times New Roman"/>
        </w:rPr>
        <w:t xml:space="preserve"> </w:t>
      </w:r>
      <w:r w:rsidRPr="0036036F">
        <w:rPr>
          <w:rFonts w:ascii="Times New Roman" w:eastAsia="Arial Unicode MS" w:hAnsi="Times New Roman" w:cs="Times New Roman"/>
        </w:rPr>
        <w:t>warehouse.</w:t>
      </w:r>
    </w:p>
    <w:p w14:paraId="0CE11573" w14:textId="77777777" w:rsidR="00DB5A04" w:rsidRPr="00DB5A04" w:rsidRDefault="00DB5A04" w:rsidP="00DB5A04">
      <w:pPr>
        <w:pStyle w:val="NoSpacing"/>
        <w:jc w:val="both"/>
        <w:rPr>
          <w:rFonts w:ascii="Times New Roman" w:eastAsia="Arial Unicode MS" w:hAnsi="Times New Roman" w:cs="Times New Roman"/>
        </w:rPr>
      </w:pPr>
    </w:p>
    <w:p w14:paraId="56F78C99" w14:textId="3BB46580" w:rsidR="0009736B" w:rsidRPr="0036036F" w:rsidRDefault="0009736B">
      <w:pPr>
        <w:pStyle w:val="NoSpacing"/>
        <w:numPr>
          <w:ilvl w:val="1"/>
          <w:numId w:val="18"/>
        </w:numPr>
        <w:jc w:val="both"/>
        <w:rPr>
          <w:rFonts w:ascii="Times New Roman" w:eastAsia="Arial Unicode MS" w:hAnsi="Times New Roman" w:cs="Times New Roman"/>
        </w:rPr>
      </w:pPr>
      <w:r w:rsidRPr="0036036F">
        <w:rPr>
          <w:rFonts w:ascii="Times New Roman" w:eastAsia="Arial Unicode MS" w:hAnsi="Times New Roman" w:cs="Times New Roman"/>
        </w:rPr>
        <w:t xml:space="preserve">The Bidder should enclose a </w:t>
      </w:r>
      <w:r w:rsidR="00EB0149">
        <w:rPr>
          <w:rFonts w:ascii="Times New Roman" w:eastAsia="Arial Unicode MS" w:hAnsi="Times New Roman" w:cs="Times New Roman"/>
        </w:rPr>
        <w:t>copy of GSTIN, GST Registration certificate</w:t>
      </w:r>
      <w:r w:rsidRPr="0036036F">
        <w:rPr>
          <w:rFonts w:ascii="Times New Roman" w:eastAsia="Arial Unicode MS" w:hAnsi="Times New Roman" w:cs="Times New Roman"/>
        </w:rPr>
        <w:t xml:space="preserve"> valid Trade License, Tax clearance, Power of Attorney, and other relevant documents.</w:t>
      </w:r>
    </w:p>
    <w:p w14:paraId="469B69AE" w14:textId="77777777" w:rsidR="0009736B" w:rsidRPr="0036036F" w:rsidRDefault="0009736B" w:rsidP="0009736B">
      <w:pPr>
        <w:pStyle w:val="NoSpacing"/>
        <w:jc w:val="both"/>
        <w:rPr>
          <w:rFonts w:ascii="Times New Roman" w:eastAsia="Arial Unicode MS" w:hAnsi="Times New Roman" w:cs="Times New Roman"/>
        </w:rPr>
      </w:pPr>
    </w:p>
    <w:p w14:paraId="533218A5" w14:textId="77777777" w:rsidR="0009736B" w:rsidRPr="0036036F" w:rsidRDefault="0009736B">
      <w:pPr>
        <w:pStyle w:val="NoSpacing"/>
        <w:numPr>
          <w:ilvl w:val="0"/>
          <w:numId w:val="16"/>
        </w:numPr>
        <w:jc w:val="both"/>
        <w:rPr>
          <w:rFonts w:ascii="Times New Roman" w:eastAsia="Arial Unicode MS" w:hAnsi="Times New Roman" w:cs="Times New Roman"/>
        </w:rPr>
      </w:pPr>
      <w:r w:rsidRPr="0036036F">
        <w:rPr>
          <w:rFonts w:ascii="Times New Roman" w:eastAsia="Arial Unicode MS" w:hAnsi="Times New Roman" w:cs="Times New Roman"/>
          <w:b/>
        </w:rPr>
        <w:t>Clarification on Bidding Document</w:t>
      </w:r>
    </w:p>
    <w:p w14:paraId="43E84304" w14:textId="77777777" w:rsidR="0009736B" w:rsidRPr="0036036F" w:rsidRDefault="0009736B" w:rsidP="0009736B">
      <w:pPr>
        <w:pStyle w:val="NoSpacing"/>
        <w:jc w:val="both"/>
        <w:rPr>
          <w:rFonts w:ascii="Times New Roman" w:eastAsia="Arial Unicode MS" w:hAnsi="Times New Roman" w:cs="Times New Roman"/>
          <w:b/>
        </w:rPr>
      </w:pPr>
    </w:p>
    <w:p w14:paraId="405FB876" w14:textId="66C213B1" w:rsidR="0009736B" w:rsidRPr="0036036F" w:rsidRDefault="0009736B" w:rsidP="0009736B">
      <w:pPr>
        <w:pStyle w:val="NoSpacing"/>
        <w:jc w:val="both"/>
        <w:rPr>
          <w:rFonts w:ascii="Times New Roman" w:eastAsia="Arial Unicode MS" w:hAnsi="Times New Roman" w:cs="Times New Roman"/>
          <w:bCs/>
        </w:rPr>
      </w:pPr>
      <w:proofErr w:type="gramStart"/>
      <w:r w:rsidRPr="0036036F">
        <w:rPr>
          <w:rFonts w:ascii="Times New Roman" w:eastAsia="Arial Unicode MS" w:hAnsi="Times New Roman" w:cs="Times New Roman"/>
          <w:bCs/>
        </w:rPr>
        <w:t>3.1</w:t>
      </w:r>
      <w:r w:rsidRPr="0036036F">
        <w:rPr>
          <w:rFonts w:ascii="Times New Roman" w:eastAsia="Arial Unicode MS" w:hAnsi="Times New Roman" w:cs="Times New Roman"/>
          <w:b/>
        </w:rPr>
        <w:t xml:space="preserve">  </w:t>
      </w:r>
      <w:r w:rsidRPr="0036036F">
        <w:rPr>
          <w:rFonts w:ascii="Times New Roman" w:eastAsia="Arial Unicode MS" w:hAnsi="Times New Roman" w:cs="Times New Roman"/>
          <w:bCs/>
        </w:rPr>
        <w:t>The</w:t>
      </w:r>
      <w:proofErr w:type="gramEnd"/>
      <w:r w:rsidRPr="0036036F">
        <w:rPr>
          <w:rFonts w:ascii="Times New Roman" w:eastAsia="Arial Unicode MS" w:hAnsi="Times New Roman" w:cs="Times New Roman"/>
          <w:bCs/>
        </w:rPr>
        <w:t xml:space="preserve"> Bidders are NOT allowed to seek any clarifications on the </w:t>
      </w:r>
      <w:r w:rsidR="00DC0B7F" w:rsidRPr="0036036F">
        <w:rPr>
          <w:rFonts w:ascii="Times New Roman" w:eastAsia="Arial Unicode MS" w:hAnsi="Times New Roman" w:cs="Times New Roman"/>
          <w:bCs/>
        </w:rPr>
        <w:t xml:space="preserve">Standard </w:t>
      </w:r>
      <w:r w:rsidRPr="0036036F">
        <w:rPr>
          <w:rFonts w:ascii="Times New Roman" w:eastAsia="Arial Unicode MS" w:hAnsi="Times New Roman" w:cs="Times New Roman"/>
          <w:bCs/>
        </w:rPr>
        <w:t>Bidding Document in person.</w:t>
      </w:r>
    </w:p>
    <w:p w14:paraId="33344FB3" w14:textId="77777777" w:rsidR="0009736B" w:rsidRPr="0036036F" w:rsidRDefault="0009736B" w:rsidP="0009736B">
      <w:pPr>
        <w:pStyle w:val="NoSpacing"/>
        <w:jc w:val="both"/>
        <w:rPr>
          <w:rFonts w:ascii="Times New Roman" w:eastAsia="Arial Unicode MS" w:hAnsi="Times New Roman" w:cs="Times New Roman"/>
          <w:bCs/>
        </w:rPr>
      </w:pPr>
    </w:p>
    <w:p w14:paraId="78E24EC8" w14:textId="1947DCE6" w:rsidR="0009736B" w:rsidRPr="0036036F" w:rsidRDefault="0009736B" w:rsidP="0009736B">
      <w:pPr>
        <w:pStyle w:val="NoSpacing"/>
        <w:ind w:left="450" w:hanging="450"/>
        <w:jc w:val="both"/>
        <w:rPr>
          <w:rFonts w:ascii="Times New Roman" w:eastAsia="Arial Unicode MS" w:hAnsi="Times New Roman" w:cs="Times New Roman"/>
          <w:bCs/>
        </w:rPr>
      </w:pPr>
      <w:r w:rsidRPr="0036036F">
        <w:rPr>
          <w:rFonts w:ascii="Times New Roman" w:eastAsia="Arial Unicode MS" w:hAnsi="Times New Roman" w:cs="Times New Roman"/>
          <w:bCs/>
        </w:rPr>
        <w:t xml:space="preserve">3.2 </w:t>
      </w:r>
      <w:r w:rsidR="00493FB4" w:rsidRPr="0036036F">
        <w:rPr>
          <w:rFonts w:ascii="Times New Roman" w:eastAsia="Arial Unicode MS" w:hAnsi="Times New Roman" w:cs="Times New Roman"/>
          <w:bCs/>
        </w:rPr>
        <w:t xml:space="preserve">The </w:t>
      </w:r>
      <w:r w:rsidRPr="0036036F">
        <w:rPr>
          <w:rFonts w:ascii="Times New Roman" w:eastAsia="Arial Unicode MS" w:hAnsi="Times New Roman" w:cs="Times New Roman"/>
          <w:bCs/>
        </w:rPr>
        <w:t xml:space="preserve">bidder requiring any clarification of the </w:t>
      </w:r>
      <w:r w:rsidR="00DC0B7F" w:rsidRPr="0036036F">
        <w:rPr>
          <w:rFonts w:ascii="Times New Roman" w:eastAsia="Arial Unicode MS" w:hAnsi="Times New Roman" w:cs="Times New Roman"/>
          <w:bCs/>
        </w:rPr>
        <w:t xml:space="preserve">Standard </w:t>
      </w:r>
      <w:r w:rsidRPr="0036036F">
        <w:rPr>
          <w:rFonts w:ascii="Times New Roman" w:eastAsia="Arial Unicode MS" w:hAnsi="Times New Roman" w:cs="Times New Roman"/>
          <w:bCs/>
        </w:rPr>
        <w:t>Bidding Document may notify the Procurement</w:t>
      </w:r>
      <w:r w:rsidR="00DC0B7F" w:rsidRPr="0036036F">
        <w:rPr>
          <w:rFonts w:ascii="Times New Roman" w:eastAsia="Arial Unicode MS" w:hAnsi="Times New Roman" w:cs="Times New Roman"/>
          <w:bCs/>
        </w:rPr>
        <w:t xml:space="preserve"> and Assets</w:t>
      </w:r>
      <w:r w:rsidRPr="0036036F">
        <w:rPr>
          <w:rFonts w:ascii="Times New Roman" w:eastAsia="Arial Unicode MS" w:hAnsi="Times New Roman" w:cs="Times New Roman"/>
          <w:bCs/>
        </w:rPr>
        <w:t xml:space="preserve"> Section in writing </w:t>
      </w:r>
      <w:r w:rsidR="00493FB4" w:rsidRPr="0036036F">
        <w:rPr>
          <w:rFonts w:ascii="Times New Roman" w:eastAsia="Arial Unicode MS" w:hAnsi="Times New Roman" w:cs="Times New Roman"/>
          <w:bCs/>
        </w:rPr>
        <w:t xml:space="preserve">or by email </w:t>
      </w:r>
      <w:r w:rsidRPr="0036036F">
        <w:rPr>
          <w:rFonts w:ascii="Times New Roman" w:eastAsia="Arial Unicode MS" w:hAnsi="Times New Roman" w:cs="Times New Roman"/>
          <w:bCs/>
        </w:rPr>
        <w:t>within 3 days prior to the last date of bid submission.</w:t>
      </w:r>
    </w:p>
    <w:p w14:paraId="1CF536CF" w14:textId="77777777" w:rsidR="0009736B" w:rsidRPr="0036036F" w:rsidRDefault="0009736B" w:rsidP="0009736B">
      <w:pPr>
        <w:pStyle w:val="NoSpacing"/>
        <w:ind w:left="450" w:hanging="450"/>
        <w:jc w:val="both"/>
        <w:rPr>
          <w:rFonts w:ascii="Times New Roman" w:eastAsia="Arial Unicode MS" w:hAnsi="Times New Roman" w:cs="Times New Roman"/>
          <w:bCs/>
        </w:rPr>
      </w:pPr>
    </w:p>
    <w:p w14:paraId="06446943" w14:textId="2A0BA22D" w:rsidR="0009736B" w:rsidRPr="0036036F" w:rsidRDefault="0009736B" w:rsidP="0009736B">
      <w:pPr>
        <w:pStyle w:val="NoSpacing"/>
        <w:ind w:left="450" w:hanging="450"/>
        <w:jc w:val="both"/>
        <w:rPr>
          <w:rFonts w:ascii="Times New Roman" w:eastAsia="Arial Unicode MS" w:hAnsi="Times New Roman" w:cs="Times New Roman"/>
          <w:bCs/>
        </w:rPr>
      </w:pPr>
      <w:proofErr w:type="gramStart"/>
      <w:r w:rsidRPr="0036036F">
        <w:rPr>
          <w:rFonts w:ascii="Times New Roman" w:eastAsia="Arial Unicode MS" w:hAnsi="Times New Roman" w:cs="Times New Roman"/>
          <w:bCs/>
        </w:rPr>
        <w:t>3.3  The</w:t>
      </w:r>
      <w:proofErr w:type="gramEnd"/>
      <w:r w:rsidRPr="0036036F">
        <w:rPr>
          <w:rFonts w:ascii="Times New Roman" w:eastAsia="Arial Unicode MS" w:hAnsi="Times New Roman" w:cs="Times New Roman"/>
          <w:bCs/>
        </w:rPr>
        <w:t xml:space="preserve"> Procurement </w:t>
      </w:r>
      <w:r w:rsidR="00DC0B7F" w:rsidRPr="0036036F">
        <w:rPr>
          <w:rFonts w:ascii="Times New Roman" w:eastAsia="Arial Unicode MS" w:hAnsi="Times New Roman" w:cs="Times New Roman"/>
          <w:bCs/>
        </w:rPr>
        <w:t xml:space="preserve">and Assets </w:t>
      </w:r>
      <w:r w:rsidRPr="0036036F">
        <w:rPr>
          <w:rFonts w:ascii="Times New Roman" w:eastAsia="Arial Unicode MS" w:hAnsi="Times New Roman" w:cs="Times New Roman"/>
          <w:bCs/>
        </w:rPr>
        <w:t xml:space="preserve">Section shall respond to all the bidders as an addendum or amendment to the </w:t>
      </w:r>
      <w:r w:rsidR="00DC0B7F" w:rsidRPr="0036036F">
        <w:rPr>
          <w:rFonts w:ascii="Times New Roman" w:eastAsia="Arial Unicode MS" w:hAnsi="Times New Roman" w:cs="Times New Roman"/>
          <w:bCs/>
        </w:rPr>
        <w:t xml:space="preserve">Standard </w:t>
      </w:r>
      <w:r w:rsidRPr="0036036F">
        <w:rPr>
          <w:rFonts w:ascii="Times New Roman" w:eastAsia="Arial Unicode MS" w:hAnsi="Times New Roman" w:cs="Times New Roman"/>
          <w:bCs/>
        </w:rPr>
        <w:t>Bidding Document or to a bidder who sought further clarification through electronic means</w:t>
      </w:r>
      <w:r w:rsidR="00493FB4" w:rsidRPr="0036036F">
        <w:rPr>
          <w:rFonts w:ascii="Times New Roman" w:eastAsia="Arial Unicode MS" w:hAnsi="Times New Roman" w:cs="Times New Roman"/>
          <w:bCs/>
        </w:rPr>
        <w:t xml:space="preserve"> or email</w:t>
      </w:r>
      <w:r w:rsidRPr="0036036F">
        <w:rPr>
          <w:rFonts w:ascii="Times New Roman" w:eastAsia="Arial Unicode MS" w:hAnsi="Times New Roman" w:cs="Times New Roman"/>
          <w:bCs/>
        </w:rPr>
        <w:t xml:space="preserve"> within 2 days from the date of receiving the request for clarification.</w:t>
      </w:r>
    </w:p>
    <w:p w14:paraId="0986DC73" w14:textId="77777777" w:rsidR="0009736B" w:rsidRPr="0036036F" w:rsidRDefault="0009736B" w:rsidP="0009736B">
      <w:pPr>
        <w:pStyle w:val="NoSpacing"/>
        <w:jc w:val="both"/>
        <w:rPr>
          <w:rFonts w:ascii="Times New Roman" w:eastAsia="Arial Unicode MS" w:hAnsi="Times New Roman" w:cs="Times New Roman"/>
          <w:bCs/>
        </w:rPr>
      </w:pPr>
    </w:p>
    <w:p w14:paraId="15C3E898" w14:textId="77777777" w:rsidR="0009736B" w:rsidRPr="0036036F" w:rsidRDefault="0009736B">
      <w:pPr>
        <w:pStyle w:val="NoSpacing"/>
        <w:numPr>
          <w:ilvl w:val="1"/>
          <w:numId w:val="17"/>
        </w:numPr>
        <w:jc w:val="both"/>
        <w:rPr>
          <w:rFonts w:ascii="Times New Roman" w:eastAsia="Arial Unicode MS" w:hAnsi="Times New Roman" w:cs="Times New Roman"/>
          <w:bCs/>
        </w:rPr>
      </w:pPr>
      <w:r w:rsidRPr="0036036F">
        <w:rPr>
          <w:rFonts w:ascii="Times New Roman" w:eastAsia="Arial Unicode MS" w:hAnsi="Times New Roman" w:cs="Times New Roman"/>
          <w:bCs/>
        </w:rPr>
        <w:t>Any bid clarification request received after the last date of bid clarification shall not be accepted.</w:t>
      </w:r>
    </w:p>
    <w:p w14:paraId="39EF0776" w14:textId="77777777" w:rsidR="00DC0B7F" w:rsidRPr="0036036F" w:rsidRDefault="00DC0B7F" w:rsidP="00DC0B7F">
      <w:pPr>
        <w:pStyle w:val="NoSpacing"/>
        <w:jc w:val="both"/>
        <w:rPr>
          <w:rFonts w:ascii="Times New Roman" w:eastAsia="Arial Unicode MS" w:hAnsi="Times New Roman" w:cs="Times New Roman"/>
        </w:rPr>
      </w:pPr>
    </w:p>
    <w:p w14:paraId="0CEF5073" w14:textId="7F4DC462" w:rsidR="0009736B" w:rsidRPr="0036036F" w:rsidRDefault="0009736B" w:rsidP="0009736B">
      <w:pPr>
        <w:pStyle w:val="NoSpacing"/>
        <w:ind w:left="450" w:hanging="450"/>
        <w:jc w:val="both"/>
        <w:rPr>
          <w:rFonts w:ascii="Times New Roman" w:eastAsia="Arial Unicode MS" w:hAnsi="Times New Roman" w:cs="Times New Roman"/>
        </w:rPr>
      </w:pPr>
      <w:r w:rsidRPr="0036036F">
        <w:rPr>
          <w:rFonts w:ascii="Times New Roman" w:eastAsia="Arial Unicode MS" w:hAnsi="Times New Roman" w:cs="Times New Roman"/>
        </w:rPr>
        <w:t xml:space="preserve">3.5 The bidder(s) are expected to examine the Terms and Conditions stated in the </w:t>
      </w:r>
      <w:r w:rsidR="00DC0B7F"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Bill of Materials, Specifications, Drawings, etc</w:t>
      </w:r>
      <w:r w:rsidR="00DC0B7F"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furnished along with the </w:t>
      </w:r>
      <w:r w:rsidR="00DC0B7F"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 xml:space="preserve">Bidding Document. Once the bids are submitted by the bidder(s), </w:t>
      </w:r>
      <w:r w:rsidR="00DC0B7F" w:rsidRPr="0036036F">
        <w:rPr>
          <w:rFonts w:ascii="Times New Roman" w:eastAsia="Arial Unicode MS" w:hAnsi="Times New Roman" w:cs="Times New Roman"/>
        </w:rPr>
        <w:t>it</w:t>
      </w:r>
      <w:r w:rsidRPr="0036036F">
        <w:rPr>
          <w:rFonts w:ascii="Times New Roman" w:eastAsia="Arial Unicode MS" w:hAnsi="Times New Roman" w:cs="Times New Roman"/>
        </w:rPr>
        <w:t xml:space="preserve"> shall mean:</w:t>
      </w:r>
    </w:p>
    <w:p w14:paraId="53EE0FF6" w14:textId="77777777" w:rsidR="0009736B" w:rsidRPr="0036036F" w:rsidRDefault="0009736B" w:rsidP="0009736B">
      <w:pPr>
        <w:pStyle w:val="NoSpacing"/>
        <w:jc w:val="both"/>
        <w:rPr>
          <w:rFonts w:ascii="Times New Roman" w:eastAsia="Arial Unicode MS" w:hAnsi="Times New Roman" w:cs="Times New Roman"/>
        </w:rPr>
      </w:pPr>
    </w:p>
    <w:p w14:paraId="6EE73571" w14:textId="3E7DBF44" w:rsidR="0009736B" w:rsidRPr="0036036F" w:rsidRDefault="0009736B">
      <w:pPr>
        <w:pStyle w:val="NoSpacing"/>
        <w:numPr>
          <w:ilvl w:val="0"/>
          <w:numId w:val="9"/>
        </w:numPr>
        <w:jc w:val="both"/>
        <w:rPr>
          <w:rFonts w:ascii="Times New Roman" w:eastAsia="Arial Unicode MS" w:hAnsi="Times New Roman" w:cs="Times New Roman"/>
        </w:rPr>
      </w:pPr>
      <w:r w:rsidRPr="0036036F">
        <w:rPr>
          <w:rFonts w:ascii="Times New Roman" w:eastAsia="Arial Unicode MS" w:hAnsi="Times New Roman" w:cs="Times New Roman"/>
        </w:rPr>
        <w:lastRenderedPageBreak/>
        <w:t xml:space="preserve">The bidder(s) have examined, read, and accepted all the terms and conditions stated in the </w:t>
      </w:r>
      <w:r w:rsidR="00DC0B7F"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the specifications of the goods/services, Drawings/Designs, etc</w:t>
      </w:r>
      <w:r w:rsidR="00DC0B7F"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furnished in the </w:t>
      </w:r>
      <w:r w:rsidR="00DC0B7F"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 xml:space="preserve">Bidding Document. Thereafter, no grievance, complaints, etc (whatsoever nature may be) shall be accepted. </w:t>
      </w:r>
    </w:p>
    <w:p w14:paraId="36FA3187" w14:textId="77777777" w:rsidR="0009736B" w:rsidRPr="0036036F" w:rsidRDefault="0009736B" w:rsidP="0009736B">
      <w:pPr>
        <w:pStyle w:val="NoSpacing"/>
        <w:jc w:val="both"/>
        <w:rPr>
          <w:rFonts w:ascii="Times New Roman" w:eastAsia="Arial Unicode MS" w:hAnsi="Times New Roman" w:cs="Times New Roman"/>
        </w:rPr>
      </w:pPr>
    </w:p>
    <w:p w14:paraId="4E10750D" w14:textId="737587B6" w:rsidR="0009736B" w:rsidRDefault="0009736B">
      <w:pPr>
        <w:pStyle w:val="NoSpacing"/>
        <w:numPr>
          <w:ilvl w:val="0"/>
          <w:numId w:val="16"/>
        </w:numPr>
        <w:ind w:left="270"/>
        <w:jc w:val="both"/>
        <w:rPr>
          <w:rFonts w:ascii="Times New Roman" w:eastAsia="Arial Unicode MS" w:hAnsi="Times New Roman" w:cs="Times New Roman"/>
        </w:rPr>
      </w:pPr>
      <w:r w:rsidRPr="0036036F">
        <w:rPr>
          <w:rFonts w:ascii="Times New Roman" w:eastAsia="Arial Unicode MS" w:hAnsi="Times New Roman" w:cs="Times New Roman"/>
        </w:rPr>
        <w:t xml:space="preserve">Bids not substantially responsive to the </w:t>
      </w:r>
      <w:r w:rsidR="00DC0B7F" w:rsidRPr="0036036F">
        <w:rPr>
          <w:rFonts w:ascii="Times New Roman" w:eastAsia="Arial Unicode MS" w:hAnsi="Times New Roman" w:cs="Times New Roman"/>
        </w:rPr>
        <w:t xml:space="preserve">Standard </w:t>
      </w:r>
      <w:r w:rsidRPr="0036036F">
        <w:rPr>
          <w:rFonts w:ascii="Times New Roman" w:eastAsia="Arial Unicode MS" w:hAnsi="Times New Roman" w:cs="Times New Roman"/>
        </w:rPr>
        <w:t>Bidding Document in every respect will result in the rejection of the Bids.</w:t>
      </w:r>
    </w:p>
    <w:p w14:paraId="15A68445" w14:textId="77777777" w:rsidR="006B5F79" w:rsidRPr="006B5F79" w:rsidRDefault="006B5F79" w:rsidP="006B5F79">
      <w:pPr>
        <w:pStyle w:val="NoSpacing"/>
        <w:jc w:val="both"/>
        <w:rPr>
          <w:rFonts w:ascii="Times New Roman" w:eastAsia="Arial Unicode MS" w:hAnsi="Times New Roman" w:cs="Times New Roman"/>
        </w:rPr>
      </w:pPr>
    </w:p>
    <w:p w14:paraId="68674851" w14:textId="77777777" w:rsidR="0009736B" w:rsidRPr="0036036F" w:rsidRDefault="0009736B">
      <w:pPr>
        <w:pStyle w:val="NoSpacing"/>
        <w:numPr>
          <w:ilvl w:val="0"/>
          <w:numId w:val="16"/>
        </w:numPr>
        <w:ind w:left="90"/>
        <w:jc w:val="both"/>
        <w:rPr>
          <w:rFonts w:ascii="Times New Roman" w:eastAsia="Arial Unicode MS" w:hAnsi="Times New Roman" w:cs="Times New Roman"/>
        </w:rPr>
      </w:pPr>
      <w:r w:rsidRPr="0036036F">
        <w:rPr>
          <w:rFonts w:ascii="Times New Roman" w:eastAsia="Arial Unicode MS" w:hAnsi="Times New Roman" w:cs="Times New Roman"/>
        </w:rPr>
        <w:t xml:space="preserve">For any complaints or grievances, the bidder(s) may write directly to the Management Tender Committee of the Purchaser through email. The Email ID is </w:t>
      </w:r>
      <w:r w:rsidRPr="0036036F">
        <w:rPr>
          <w:rFonts w:ascii="Times New Roman" w:eastAsia="Arial Unicode MS" w:hAnsi="Times New Roman" w:cs="Times New Roman"/>
          <w:b/>
        </w:rPr>
        <w:t>procurement@tashicell.com.</w:t>
      </w:r>
    </w:p>
    <w:p w14:paraId="5D4E2809" w14:textId="77777777" w:rsidR="0009736B" w:rsidRPr="0036036F" w:rsidRDefault="0009736B" w:rsidP="0009736B">
      <w:pPr>
        <w:pStyle w:val="NoSpacing"/>
        <w:jc w:val="both"/>
        <w:rPr>
          <w:rFonts w:ascii="Times New Roman" w:eastAsia="Arial Unicode MS" w:hAnsi="Times New Roman" w:cs="Times New Roman"/>
        </w:rPr>
      </w:pPr>
    </w:p>
    <w:p w14:paraId="1A62CE98" w14:textId="3550DF9A" w:rsidR="0009736B" w:rsidRPr="0036036F" w:rsidRDefault="0009736B">
      <w:pPr>
        <w:pStyle w:val="NoSpacing"/>
        <w:numPr>
          <w:ilvl w:val="0"/>
          <w:numId w:val="16"/>
        </w:numPr>
        <w:ind w:left="90"/>
        <w:jc w:val="both"/>
        <w:rPr>
          <w:rFonts w:ascii="Times New Roman" w:eastAsia="Arial Unicode MS" w:hAnsi="Times New Roman" w:cs="Times New Roman"/>
        </w:rPr>
      </w:pPr>
      <w:r w:rsidRPr="0036036F">
        <w:rPr>
          <w:rFonts w:ascii="Times New Roman" w:eastAsia="Arial Unicode MS" w:hAnsi="Times New Roman" w:cs="Times New Roman"/>
        </w:rPr>
        <w:t>Product samples</w:t>
      </w:r>
      <w:r w:rsidR="00DC0B7F" w:rsidRPr="0036036F">
        <w:rPr>
          <w:rFonts w:ascii="Times New Roman" w:eastAsia="Arial Unicode MS" w:hAnsi="Times New Roman" w:cs="Times New Roman"/>
        </w:rPr>
        <w:t xml:space="preserve"> and</w:t>
      </w:r>
      <w:r w:rsidRPr="0036036F">
        <w:rPr>
          <w:rFonts w:ascii="Times New Roman" w:eastAsia="Arial Unicode MS" w:hAnsi="Times New Roman" w:cs="Times New Roman"/>
        </w:rPr>
        <w:t xml:space="preserve"> </w:t>
      </w:r>
      <w:proofErr w:type="spellStart"/>
      <w:r w:rsidRPr="0036036F">
        <w:rPr>
          <w:rFonts w:ascii="Times New Roman" w:eastAsia="Arial Unicode MS" w:hAnsi="Times New Roman" w:cs="Times New Roman"/>
        </w:rPr>
        <w:t>catalog</w:t>
      </w:r>
      <w:proofErr w:type="spellEnd"/>
      <w:r w:rsidRPr="0036036F">
        <w:rPr>
          <w:rFonts w:ascii="Times New Roman" w:eastAsia="Arial Unicode MS" w:hAnsi="Times New Roman" w:cs="Times New Roman"/>
        </w:rPr>
        <w:t xml:space="preserve">/brochures containing details of technical and functional specifications </w:t>
      </w:r>
      <w:r w:rsidR="00493FB4" w:rsidRPr="0036036F">
        <w:rPr>
          <w:rFonts w:ascii="Times New Roman" w:eastAsia="Arial Unicode MS" w:hAnsi="Times New Roman" w:cs="Times New Roman"/>
        </w:rPr>
        <w:t>may</w:t>
      </w:r>
      <w:r w:rsidRPr="0036036F">
        <w:rPr>
          <w:rFonts w:ascii="Times New Roman" w:eastAsia="Arial Unicode MS" w:hAnsi="Times New Roman" w:cs="Times New Roman"/>
        </w:rPr>
        <w:t xml:space="preserve"> be submitted along with the Bids wherever applicable. Failing which shall result in rejection of the </w:t>
      </w:r>
      <w:r w:rsidR="00DC0B7F" w:rsidRPr="0036036F">
        <w:rPr>
          <w:rFonts w:ascii="Times New Roman" w:eastAsia="Arial Unicode MS" w:hAnsi="Times New Roman" w:cs="Times New Roman"/>
        </w:rPr>
        <w:t>Bids submitted.</w:t>
      </w:r>
    </w:p>
    <w:p w14:paraId="3446BB36" w14:textId="77777777" w:rsidR="00493FB4" w:rsidRPr="0036036F" w:rsidRDefault="00493FB4" w:rsidP="00493FB4">
      <w:pPr>
        <w:pStyle w:val="NoSpacing"/>
        <w:jc w:val="both"/>
        <w:rPr>
          <w:rFonts w:ascii="Times New Roman" w:eastAsia="Arial Unicode MS" w:hAnsi="Times New Roman" w:cs="Times New Roman"/>
        </w:rPr>
      </w:pPr>
    </w:p>
    <w:p w14:paraId="5DDE37DD" w14:textId="1860496E" w:rsidR="0009736B" w:rsidRDefault="0009736B">
      <w:pPr>
        <w:pStyle w:val="NoSpacing"/>
        <w:numPr>
          <w:ilvl w:val="0"/>
          <w:numId w:val="16"/>
        </w:numPr>
        <w:ind w:left="90"/>
        <w:jc w:val="both"/>
        <w:rPr>
          <w:rFonts w:ascii="Times New Roman" w:eastAsia="Arial Unicode MS" w:hAnsi="Times New Roman" w:cs="Times New Roman"/>
        </w:rPr>
      </w:pPr>
      <w:r w:rsidRPr="0036036F">
        <w:rPr>
          <w:rFonts w:ascii="Times New Roman" w:eastAsia="Arial Unicode MS" w:hAnsi="Times New Roman" w:cs="Times New Roman"/>
        </w:rPr>
        <w:t>If the EMD amount is insufficient, the Bids shall automatically stand as “Rejected”.</w:t>
      </w:r>
    </w:p>
    <w:p w14:paraId="7C49862C" w14:textId="77777777" w:rsidR="00DB5A04" w:rsidRPr="00DB5A04" w:rsidRDefault="00DB5A04" w:rsidP="00DB5A04">
      <w:pPr>
        <w:pStyle w:val="NoSpacing"/>
        <w:jc w:val="both"/>
        <w:rPr>
          <w:rFonts w:ascii="Times New Roman" w:eastAsia="Arial Unicode MS" w:hAnsi="Times New Roman" w:cs="Times New Roman"/>
        </w:rPr>
      </w:pPr>
    </w:p>
    <w:p w14:paraId="1D0FB19B" w14:textId="54908652" w:rsidR="0009736B" w:rsidRDefault="0009736B">
      <w:pPr>
        <w:pStyle w:val="NoSpacing"/>
        <w:numPr>
          <w:ilvl w:val="0"/>
          <w:numId w:val="16"/>
        </w:numPr>
        <w:ind w:left="90"/>
        <w:jc w:val="both"/>
        <w:rPr>
          <w:rFonts w:ascii="Times New Roman" w:eastAsia="Arial Unicode MS" w:hAnsi="Times New Roman" w:cs="Times New Roman"/>
        </w:rPr>
      </w:pPr>
      <w:r w:rsidRPr="0036036F">
        <w:rPr>
          <w:rFonts w:ascii="Times New Roman" w:eastAsia="Arial Unicode MS" w:hAnsi="Times New Roman" w:cs="Times New Roman"/>
        </w:rPr>
        <w:t>The Bidders shall be permitted to submit bids by registered post or courier</w:t>
      </w:r>
      <w:r w:rsidR="00493FB4" w:rsidRPr="0036036F">
        <w:rPr>
          <w:rFonts w:ascii="Times New Roman" w:eastAsia="Arial Unicode MS" w:hAnsi="Times New Roman" w:cs="Times New Roman"/>
        </w:rPr>
        <w:t>,</w:t>
      </w:r>
      <w:r w:rsidRPr="0036036F">
        <w:rPr>
          <w:rFonts w:ascii="Times New Roman" w:eastAsia="Arial Unicode MS" w:hAnsi="Times New Roman" w:cs="Times New Roman"/>
        </w:rPr>
        <w:t xml:space="preserve"> by hand</w:t>
      </w:r>
      <w:r w:rsidR="00A62567">
        <w:rPr>
          <w:rFonts w:ascii="Times New Roman" w:eastAsia="Arial Unicode MS" w:hAnsi="Times New Roman" w:cs="Times New Roman"/>
        </w:rPr>
        <w:t xml:space="preserve"> in a </w:t>
      </w:r>
      <w:proofErr w:type="spellStart"/>
      <w:r w:rsidR="00A62567">
        <w:rPr>
          <w:rFonts w:ascii="Times New Roman" w:eastAsia="Arial Unicode MS" w:hAnsi="Times New Roman" w:cs="Times New Roman"/>
        </w:rPr>
        <w:t>seald</w:t>
      </w:r>
      <w:proofErr w:type="spellEnd"/>
      <w:r w:rsidR="00A62567">
        <w:rPr>
          <w:rFonts w:ascii="Times New Roman" w:eastAsia="Arial Unicode MS" w:hAnsi="Times New Roman" w:cs="Times New Roman"/>
        </w:rPr>
        <w:t xml:space="preserve"> envelope. </w:t>
      </w:r>
      <w:r w:rsidR="00A62567" w:rsidRPr="002D6D05">
        <w:rPr>
          <w:rFonts w:ascii="Times New Roman" w:eastAsia="Arial Unicode MS" w:hAnsi="Times New Roman" w:cs="Times New Roman"/>
          <w:b/>
          <w:bCs/>
        </w:rPr>
        <w:t>NO</w:t>
      </w:r>
      <w:r w:rsidR="00A62567">
        <w:rPr>
          <w:rFonts w:ascii="Times New Roman" w:eastAsia="Arial Unicode MS" w:hAnsi="Times New Roman" w:cs="Times New Roman"/>
        </w:rPr>
        <w:t xml:space="preserve"> Bids </w:t>
      </w:r>
      <w:r w:rsidRPr="0036036F">
        <w:rPr>
          <w:rFonts w:ascii="Times New Roman" w:eastAsia="Arial Unicode MS" w:hAnsi="Times New Roman" w:cs="Times New Roman"/>
        </w:rPr>
        <w:t>through electronic means</w:t>
      </w:r>
      <w:r w:rsidR="00DC0B7F" w:rsidRPr="0036036F">
        <w:rPr>
          <w:rFonts w:ascii="Times New Roman" w:eastAsia="Arial Unicode MS" w:hAnsi="Times New Roman" w:cs="Times New Roman"/>
        </w:rPr>
        <w:t xml:space="preserve"> </w:t>
      </w:r>
      <w:r w:rsidR="00A62567">
        <w:rPr>
          <w:rFonts w:ascii="Times New Roman" w:eastAsia="Arial Unicode MS" w:hAnsi="Times New Roman" w:cs="Times New Roman"/>
        </w:rPr>
        <w:t>will be accepted.</w:t>
      </w:r>
    </w:p>
    <w:p w14:paraId="636ABDE5" w14:textId="77777777" w:rsidR="00DB5A04" w:rsidRPr="00DB5A04" w:rsidRDefault="00DB5A04" w:rsidP="00DB5A04">
      <w:pPr>
        <w:pStyle w:val="NoSpacing"/>
        <w:jc w:val="both"/>
        <w:rPr>
          <w:rFonts w:ascii="Times New Roman" w:eastAsia="Arial Unicode MS" w:hAnsi="Times New Roman" w:cs="Times New Roman"/>
        </w:rPr>
      </w:pPr>
    </w:p>
    <w:p w14:paraId="76DF6D8F" w14:textId="57E3EC20" w:rsidR="00DC0B7F" w:rsidRDefault="0009736B">
      <w:pPr>
        <w:pStyle w:val="NoSpacing"/>
        <w:numPr>
          <w:ilvl w:val="0"/>
          <w:numId w:val="16"/>
        </w:numPr>
        <w:ind w:left="90"/>
        <w:jc w:val="both"/>
        <w:rPr>
          <w:rFonts w:ascii="Times New Roman" w:eastAsia="Arial Unicode MS" w:hAnsi="Times New Roman" w:cs="Times New Roman"/>
        </w:rPr>
      </w:pPr>
      <w:r w:rsidRPr="0036036F">
        <w:rPr>
          <w:rFonts w:ascii="Times New Roman" w:eastAsia="Arial Unicode MS" w:hAnsi="Times New Roman" w:cs="Times New Roman"/>
        </w:rPr>
        <w:t xml:space="preserve">Bidders are advised that the bids be delivered in an envelope (Marked as </w:t>
      </w:r>
      <w:r w:rsidRPr="0036036F">
        <w:rPr>
          <w:rFonts w:ascii="Times New Roman" w:eastAsia="Arial Unicode MS" w:hAnsi="Times New Roman" w:cs="Times New Roman"/>
          <w:b/>
          <w:bCs/>
        </w:rPr>
        <w:t>“ORIGINAL” OR “ALTERNATIVE BIDS” OR “MODIFIED”</w:t>
      </w:r>
      <w:r w:rsidRPr="0036036F">
        <w:rPr>
          <w:rFonts w:ascii="Times New Roman" w:eastAsia="Arial Unicode MS" w:hAnsi="Times New Roman" w:cs="Times New Roman"/>
        </w:rPr>
        <w:t xml:space="preserve">) sealed with adhesive tape or other sealants, which will prevent them from reopening, addressed to the appropriate addressee, and be marked as </w:t>
      </w:r>
      <w:r w:rsidRPr="0036036F">
        <w:rPr>
          <w:rFonts w:ascii="Times New Roman" w:eastAsia="Arial Unicode MS" w:hAnsi="Times New Roman" w:cs="Times New Roman"/>
          <w:b/>
          <w:bCs/>
          <w:i/>
          <w:iCs/>
        </w:rPr>
        <w:t>“Confidential”, “Name of the Supply”, “Tender Number”,</w:t>
      </w:r>
      <w:r w:rsidRPr="0036036F">
        <w:rPr>
          <w:rFonts w:ascii="Times New Roman" w:eastAsia="Arial Unicode MS" w:hAnsi="Times New Roman" w:cs="Times New Roman"/>
        </w:rPr>
        <w:t xml:space="preserve"> and the words </w:t>
      </w:r>
      <w:r w:rsidRPr="0036036F">
        <w:rPr>
          <w:rFonts w:ascii="Times New Roman" w:eastAsia="Arial Unicode MS" w:hAnsi="Times New Roman" w:cs="Times New Roman"/>
          <w:b/>
          <w:bCs/>
          <w:i/>
          <w:iCs/>
        </w:rPr>
        <w:t>“DO NOT OPEN BEFORE”</w:t>
      </w:r>
      <w:r w:rsidRPr="0036036F">
        <w:rPr>
          <w:rFonts w:ascii="Times New Roman" w:eastAsia="Arial Unicode MS" w:hAnsi="Times New Roman" w:cs="Times New Roman"/>
        </w:rPr>
        <w:t xml:space="preserve"> the specific date, month and time.  </w:t>
      </w:r>
      <w:r w:rsidRPr="0036036F">
        <w:rPr>
          <w:rFonts w:ascii="Times New Roman" w:eastAsia="Arial Unicode MS" w:hAnsi="Times New Roman" w:cs="Times New Roman"/>
          <w:b/>
          <w:bCs/>
        </w:rPr>
        <w:t>DO NOT SUBMIT A “COPY”.</w:t>
      </w:r>
      <w:r w:rsidRPr="0036036F">
        <w:rPr>
          <w:rFonts w:ascii="Times New Roman" w:eastAsia="Arial Unicode MS" w:hAnsi="Times New Roman" w:cs="Times New Roman"/>
        </w:rPr>
        <w:t xml:space="preserve"> However, bidders are advised to maintain a photocopy of their bidding document (sealed and signed copy) before submitting it to the purchaser and produce the copy </w:t>
      </w:r>
      <w:r w:rsidR="00FA7C5C" w:rsidRPr="0036036F">
        <w:rPr>
          <w:rFonts w:ascii="Times New Roman" w:eastAsia="Arial Unicode MS" w:hAnsi="Times New Roman" w:cs="Times New Roman"/>
        </w:rPr>
        <w:t>in</w:t>
      </w:r>
      <w:r w:rsidRPr="0036036F">
        <w:rPr>
          <w:rFonts w:ascii="Times New Roman" w:eastAsia="Arial Unicode MS" w:hAnsi="Times New Roman" w:cs="Times New Roman"/>
        </w:rPr>
        <w:t xml:space="preserve"> </w:t>
      </w:r>
      <w:r w:rsidR="00FA7C5C" w:rsidRPr="0036036F">
        <w:rPr>
          <w:rFonts w:ascii="Times New Roman" w:eastAsia="Arial Unicode MS" w:hAnsi="Times New Roman" w:cs="Times New Roman"/>
        </w:rPr>
        <w:t>the</w:t>
      </w:r>
      <w:r w:rsidRPr="0036036F">
        <w:rPr>
          <w:rFonts w:ascii="Times New Roman" w:eastAsia="Arial Unicode MS" w:hAnsi="Times New Roman" w:cs="Times New Roman"/>
        </w:rPr>
        <w:t xml:space="preserve"> event of discrepancies.</w:t>
      </w:r>
    </w:p>
    <w:p w14:paraId="3F881F7B" w14:textId="77777777" w:rsidR="006B5F79" w:rsidRPr="006B5F79" w:rsidRDefault="006B5F79" w:rsidP="006B5F79">
      <w:pPr>
        <w:pStyle w:val="NoSpacing"/>
        <w:jc w:val="both"/>
        <w:rPr>
          <w:rFonts w:ascii="Times New Roman" w:eastAsia="Arial Unicode MS" w:hAnsi="Times New Roman" w:cs="Times New Roman"/>
        </w:rPr>
      </w:pPr>
    </w:p>
    <w:p w14:paraId="38025773" w14:textId="09F16A76" w:rsidR="003B620E" w:rsidRPr="0036036F" w:rsidRDefault="0009736B">
      <w:pPr>
        <w:pStyle w:val="NoSpacing"/>
        <w:numPr>
          <w:ilvl w:val="0"/>
          <w:numId w:val="16"/>
        </w:numPr>
        <w:ind w:left="90"/>
        <w:jc w:val="both"/>
        <w:rPr>
          <w:rFonts w:ascii="Times New Roman" w:eastAsia="Arial Unicode MS" w:hAnsi="Times New Roman" w:cs="Times New Roman"/>
          <w:b/>
          <w:bCs/>
        </w:rPr>
      </w:pPr>
      <w:r w:rsidRPr="0036036F">
        <w:rPr>
          <w:rFonts w:ascii="Times New Roman" w:eastAsia="Arial Unicode MS" w:hAnsi="Times New Roman" w:cs="Times New Roman"/>
          <w:b/>
          <w:bCs/>
        </w:rPr>
        <w:t xml:space="preserve"> </w:t>
      </w:r>
      <w:r w:rsidR="003B620E" w:rsidRPr="0036036F">
        <w:rPr>
          <w:rFonts w:ascii="Times New Roman" w:eastAsia="Arial Unicode MS" w:hAnsi="Times New Roman" w:cs="Times New Roman"/>
          <w:b/>
          <w:bCs/>
        </w:rPr>
        <w:t>De-briefing:</w:t>
      </w:r>
    </w:p>
    <w:p w14:paraId="782357CF" w14:textId="77777777" w:rsidR="003B620E" w:rsidRPr="0036036F" w:rsidRDefault="003B620E" w:rsidP="003B620E">
      <w:pPr>
        <w:pStyle w:val="NoSpacing"/>
        <w:jc w:val="both"/>
        <w:rPr>
          <w:rFonts w:ascii="Times New Roman" w:eastAsia="Arial Unicode MS" w:hAnsi="Times New Roman" w:cs="Times New Roman"/>
        </w:rPr>
      </w:pPr>
    </w:p>
    <w:p w14:paraId="547ED645" w14:textId="120EFC86" w:rsidR="003B620E" w:rsidRPr="0036036F" w:rsidRDefault="003B620E" w:rsidP="003B620E">
      <w:pPr>
        <w:spacing w:after="200" w:line="276" w:lineRule="auto"/>
        <w:contextualSpacing/>
        <w:jc w:val="both"/>
        <w:rPr>
          <w:rFonts w:ascii="Times New Roman" w:hAnsi="Times New Roman" w:cs="Times New Roman"/>
        </w:rPr>
      </w:pPr>
      <w:r w:rsidRPr="0036036F">
        <w:rPr>
          <w:rFonts w:ascii="Times New Roman" w:eastAsia="Arial Unicode MS" w:hAnsi="Times New Roman" w:cs="Times New Roman"/>
        </w:rPr>
        <w:t xml:space="preserve">9.1. </w:t>
      </w:r>
      <w:r w:rsidRPr="0036036F">
        <w:rPr>
          <w:rFonts w:ascii="Times New Roman" w:hAnsi="Times New Roman" w:cs="Times New Roman"/>
        </w:rPr>
        <w:t xml:space="preserve">If the unsuccessful bidders wish to know the reason why their bid was not selected, the </w:t>
      </w:r>
      <w:r w:rsidRPr="0036036F">
        <w:rPr>
          <w:rFonts w:ascii="Times New Roman" w:hAnsi="Times New Roman" w:cs="Times New Roman"/>
          <w:color w:val="000000" w:themeColor="text1"/>
        </w:rPr>
        <w:t>Tender Evaluation Committee</w:t>
      </w:r>
      <w:r w:rsidRPr="0036036F">
        <w:rPr>
          <w:rFonts w:ascii="Times New Roman" w:hAnsi="Times New Roman" w:cs="Times New Roman"/>
        </w:rPr>
        <w:t xml:space="preserve"> shall provide the de-briefing after the </w:t>
      </w:r>
      <w:r w:rsidR="00A62567">
        <w:rPr>
          <w:rFonts w:ascii="Times New Roman" w:hAnsi="Times New Roman" w:cs="Times New Roman"/>
        </w:rPr>
        <w:t>signing of Supply Contract Agreement</w:t>
      </w:r>
      <w:r w:rsidRPr="0036036F">
        <w:rPr>
          <w:rFonts w:ascii="Times New Roman" w:hAnsi="Times New Roman" w:cs="Times New Roman"/>
        </w:rPr>
        <w:t>.</w:t>
      </w:r>
    </w:p>
    <w:p w14:paraId="5EEE1BF4" w14:textId="39E91EC9" w:rsidR="00DB5A04" w:rsidRPr="006B5F79" w:rsidRDefault="003B620E">
      <w:pPr>
        <w:pStyle w:val="ListParagraph"/>
        <w:numPr>
          <w:ilvl w:val="1"/>
          <w:numId w:val="20"/>
        </w:numPr>
        <w:spacing w:after="200" w:line="276" w:lineRule="auto"/>
        <w:contextualSpacing/>
        <w:jc w:val="both"/>
        <w:rPr>
          <w:color w:val="000000" w:themeColor="text1"/>
        </w:rPr>
      </w:pPr>
      <w:r w:rsidRPr="0036036F">
        <w:t xml:space="preserve">The main purpose of the de-briefing is to inform those aggrieved bidders of the reason for the lack of success, pointing out the specific shortcomings in the bid without having to disclose the contents of </w:t>
      </w:r>
      <w:r w:rsidRPr="0036036F">
        <w:rPr>
          <w:color w:val="000000" w:themeColor="text1"/>
        </w:rPr>
        <w:t>other bids.</w:t>
      </w:r>
    </w:p>
    <w:p w14:paraId="4E8249FF" w14:textId="509A1962" w:rsidR="00DB5A04" w:rsidRPr="006B5F79" w:rsidRDefault="003B620E">
      <w:pPr>
        <w:pStyle w:val="ListParagraph"/>
        <w:numPr>
          <w:ilvl w:val="1"/>
          <w:numId w:val="20"/>
        </w:numPr>
        <w:spacing w:after="200" w:line="276" w:lineRule="auto"/>
        <w:contextualSpacing/>
        <w:jc w:val="both"/>
        <w:rPr>
          <w:color w:val="000000" w:themeColor="text1"/>
        </w:rPr>
      </w:pPr>
      <w:r w:rsidRPr="0036036F">
        <w:rPr>
          <w:color w:val="000000" w:themeColor="text1"/>
        </w:rPr>
        <w:t xml:space="preserve">The unsuccessful bidders may submit a written request to the Procurement and Assets Section for a de-briefing within </w:t>
      </w:r>
      <w:r w:rsidRPr="0036036F">
        <w:rPr>
          <w:b/>
          <w:bCs/>
          <w:color w:val="000000" w:themeColor="text1"/>
        </w:rPr>
        <w:t>three working days</w:t>
      </w:r>
      <w:r w:rsidRPr="0036036F">
        <w:rPr>
          <w:color w:val="000000" w:themeColor="text1"/>
        </w:rPr>
        <w:t xml:space="preserve"> from the date of </w:t>
      </w:r>
      <w:r w:rsidR="00A62567">
        <w:rPr>
          <w:color w:val="000000" w:themeColor="text1"/>
        </w:rPr>
        <w:t>signing supply contract agreement with the successful bidders</w:t>
      </w:r>
      <w:r w:rsidRPr="0036036F">
        <w:rPr>
          <w:color w:val="000000" w:themeColor="text1"/>
        </w:rPr>
        <w:t xml:space="preserve">. The Tender Evaluation Committee </w:t>
      </w:r>
      <w:r w:rsidRPr="0036036F">
        <w:t>shall provide a de-briefing to all the unsuccessful bidders whose requests were received within the given deadline.</w:t>
      </w:r>
    </w:p>
    <w:p w14:paraId="0B0CF89B" w14:textId="0589A9AE" w:rsidR="003B620E" w:rsidRPr="0036036F" w:rsidRDefault="003B620E">
      <w:pPr>
        <w:pStyle w:val="ListParagraph"/>
        <w:numPr>
          <w:ilvl w:val="1"/>
          <w:numId w:val="20"/>
        </w:numPr>
        <w:spacing w:after="200" w:line="276" w:lineRule="auto"/>
        <w:contextualSpacing/>
        <w:jc w:val="both"/>
        <w:rPr>
          <w:color w:val="000000" w:themeColor="text1"/>
        </w:rPr>
      </w:pPr>
      <w:r w:rsidRPr="0036036F">
        <w:t xml:space="preserve"> The de-briefing shall be provided </w:t>
      </w:r>
      <w:r w:rsidRPr="0036036F">
        <w:rPr>
          <w:b/>
          <w:bCs/>
        </w:rPr>
        <w:t>within five working days</w:t>
      </w:r>
      <w:r w:rsidRPr="0036036F">
        <w:t xml:space="preserve"> from the date of receiving written requests and </w:t>
      </w:r>
      <w:r w:rsidR="00493FB4" w:rsidRPr="0036036F">
        <w:t xml:space="preserve">shall </w:t>
      </w:r>
      <w:r w:rsidRPr="0036036F">
        <w:t>discuss only such bids and not the bids of other competitors. The de-briefing shall not include:</w:t>
      </w:r>
    </w:p>
    <w:p w14:paraId="0BA9FB4C" w14:textId="726A6322" w:rsidR="003B620E" w:rsidRPr="0036036F" w:rsidRDefault="003B620E">
      <w:pPr>
        <w:pStyle w:val="ListParagraph"/>
        <w:numPr>
          <w:ilvl w:val="2"/>
          <w:numId w:val="19"/>
        </w:numPr>
        <w:spacing w:after="200" w:line="276" w:lineRule="auto"/>
        <w:contextualSpacing/>
        <w:jc w:val="both"/>
      </w:pPr>
      <w:r w:rsidRPr="0036036F">
        <w:t>Point-by-point comparisons with other bids</w:t>
      </w:r>
      <w:r w:rsidR="00A62567">
        <w:t xml:space="preserve"> or selected samples</w:t>
      </w:r>
      <w:r w:rsidRPr="0036036F">
        <w:t>;</w:t>
      </w:r>
    </w:p>
    <w:p w14:paraId="131A53CD" w14:textId="460CF04A" w:rsidR="003B620E" w:rsidRPr="0036036F" w:rsidRDefault="003B620E">
      <w:pPr>
        <w:pStyle w:val="ListParagraph"/>
        <w:numPr>
          <w:ilvl w:val="2"/>
          <w:numId w:val="19"/>
        </w:numPr>
        <w:spacing w:after="200" w:line="276" w:lineRule="auto"/>
        <w:contextualSpacing/>
        <w:jc w:val="both"/>
      </w:pPr>
      <w:r w:rsidRPr="0036036F">
        <w:t xml:space="preserve">Confidential information; </w:t>
      </w:r>
    </w:p>
    <w:p w14:paraId="41B2CAB6" w14:textId="3152C96D" w:rsidR="0009736B" w:rsidRPr="0015272E" w:rsidRDefault="003B620E">
      <w:pPr>
        <w:pStyle w:val="ListParagraph"/>
        <w:numPr>
          <w:ilvl w:val="2"/>
          <w:numId w:val="19"/>
        </w:numPr>
        <w:spacing w:after="200" w:line="276" w:lineRule="auto"/>
        <w:contextualSpacing/>
        <w:jc w:val="both"/>
      </w:pPr>
      <w:r w:rsidRPr="0036036F">
        <w:t xml:space="preserve">Commercially sensitive information to other bidders; </w:t>
      </w:r>
    </w:p>
    <w:p w14:paraId="03177479" w14:textId="479ACA46" w:rsidR="0009736B" w:rsidRPr="0036036F" w:rsidRDefault="0009736B">
      <w:pPr>
        <w:pStyle w:val="NoSpacing"/>
        <w:numPr>
          <w:ilvl w:val="0"/>
          <w:numId w:val="16"/>
        </w:numPr>
        <w:ind w:left="90"/>
        <w:jc w:val="both"/>
        <w:rPr>
          <w:rFonts w:ascii="Times New Roman" w:eastAsia="Arial Unicode MS" w:hAnsi="Times New Roman" w:cs="Times New Roman"/>
        </w:rPr>
      </w:pPr>
      <w:r w:rsidRPr="0036036F">
        <w:rPr>
          <w:rFonts w:ascii="Times New Roman" w:eastAsia="Arial Unicode MS" w:hAnsi="Times New Roman" w:cs="Times New Roman"/>
        </w:rPr>
        <w:t>The decision of the Corporate</w:t>
      </w:r>
      <w:r w:rsidR="00060575" w:rsidRPr="0036036F">
        <w:rPr>
          <w:rFonts w:ascii="Times New Roman" w:eastAsia="Arial Unicode MS" w:hAnsi="Times New Roman" w:cs="Times New Roman"/>
        </w:rPr>
        <w:t xml:space="preserve"> or </w:t>
      </w:r>
      <w:r w:rsidRPr="0036036F">
        <w:rPr>
          <w:rFonts w:ascii="Times New Roman" w:eastAsia="Arial Unicode MS" w:hAnsi="Times New Roman" w:cs="Times New Roman"/>
        </w:rPr>
        <w:t>Management Tender Committee shall be final and binding.</w:t>
      </w:r>
    </w:p>
    <w:p w14:paraId="35DBFCF5" w14:textId="77777777" w:rsidR="0009736B" w:rsidRPr="0036036F" w:rsidRDefault="0009736B" w:rsidP="0009736B">
      <w:pPr>
        <w:pStyle w:val="NoSpacing"/>
        <w:jc w:val="both"/>
        <w:rPr>
          <w:rFonts w:ascii="Times New Roman" w:eastAsia="Arial Unicode MS" w:hAnsi="Times New Roman" w:cs="Times New Roman"/>
        </w:rPr>
      </w:pPr>
    </w:p>
    <w:p w14:paraId="538402EB" w14:textId="77777777" w:rsidR="0009736B" w:rsidRPr="0036036F" w:rsidRDefault="0009736B" w:rsidP="0009736B">
      <w:pPr>
        <w:pStyle w:val="NoSpacing"/>
        <w:jc w:val="both"/>
        <w:rPr>
          <w:rFonts w:ascii="Times New Roman" w:eastAsia="Arial Unicode MS" w:hAnsi="Times New Roman" w:cs="Times New Roman"/>
        </w:rPr>
      </w:pPr>
    </w:p>
    <w:p w14:paraId="2745DDA3" w14:textId="77777777" w:rsidR="00D31A84" w:rsidRPr="0036036F" w:rsidRDefault="00D31A84" w:rsidP="0009736B">
      <w:pPr>
        <w:pStyle w:val="NoSpacing"/>
        <w:jc w:val="both"/>
        <w:rPr>
          <w:rFonts w:ascii="Times New Roman" w:eastAsia="Arial Unicode MS" w:hAnsi="Times New Roman" w:cs="Times New Roman"/>
        </w:rPr>
      </w:pPr>
    </w:p>
    <w:p w14:paraId="25636784" w14:textId="77777777" w:rsidR="0009736B" w:rsidRPr="0036036F" w:rsidRDefault="0009736B" w:rsidP="0009736B">
      <w:pPr>
        <w:pStyle w:val="NoSpacing"/>
        <w:jc w:val="both"/>
        <w:rPr>
          <w:rFonts w:ascii="Times New Roman" w:eastAsia="Arial Unicode MS" w:hAnsi="Times New Roman" w:cs="Times New Roman"/>
          <w:b/>
        </w:rPr>
      </w:pPr>
      <w:r w:rsidRPr="0036036F">
        <w:rPr>
          <w:rFonts w:ascii="Times New Roman" w:eastAsia="Arial Unicode MS" w:hAnsi="Times New Roman" w:cs="Times New Roman"/>
        </w:rPr>
        <w:tab/>
      </w:r>
      <w:r w:rsidRPr="0036036F">
        <w:rPr>
          <w:rFonts w:ascii="Times New Roman" w:eastAsia="Arial Unicode MS" w:hAnsi="Times New Roman" w:cs="Times New Roman"/>
        </w:rPr>
        <w:tab/>
      </w:r>
      <w:r w:rsidRPr="0036036F">
        <w:rPr>
          <w:rFonts w:ascii="Times New Roman" w:eastAsia="Arial Unicode MS" w:hAnsi="Times New Roman" w:cs="Times New Roman"/>
        </w:rPr>
        <w:tab/>
      </w:r>
      <w:r w:rsidRPr="0036036F">
        <w:rPr>
          <w:rFonts w:ascii="Times New Roman" w:eastAsia="Arial Unicode MS" w:hAnsi="Times New Roman" w:cs="Times New Roman"/>
        </w:rPr>
        <w:tab/>
      </w:r>
      <w:r w:rsidRPr="0036036F">
        <w:rPr>
          <w:rFonts w:ascii="Times New Roman" w:eastAsia="Arial Unicode MS" w:hAnsi="Times New Roman" w:cs="Times New Roman"/>
          <w:b/>
        </w:rPr>
        <w:t xml:space="preserve">               SECTION-IV</w:t>
      </w:r>
    </w:p>
    <w:p w14:paraId="7186FA35" w14:textId="77777777" w:rsidR="0009736B" w:rsidRPr="0036036F"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rPr>
        <w:t xml:space="preserve">          </w:t>
      </w:r>
    </w:p>
    <w:p w14:paraId="3BC959EE" w14:textId="0C19822C" w:rsidR="006B5F79" w:rsidRDefault="0009736B" w:rsidP="0009736B">
      <w:pPr>
        <w:pStyle w:val="NoSpacing"/>
        <w:jc w:val="both"/>
        <w:rPr>
          <w:rFonts w:ascii="Times New Roman" w:eastAsia="Arial Unicode MS" w:hAnsi="Times New Roman" w:cs="Times New Roman"/>
        </w:rPr>
      </w:pPr>
      <w:r w:rsidRPr="0036036F">
        <w:rPr>
          <w:rFonts w:ascii="Times New Roman" w:eastAsia="Arial Unicode MS" w:hAnsi="Times New Roman" w:cs="Times New Roman"/>
          <w:b/>
        </w:rPr>
        <w:t xml:space="preserve">Bill of </w:t>
      </w:r>
      <w:r w:rsidR="00FF5032" w:rsidRPr="0036036F">
        <w:rPr>
          <w:rFonts w:ascii="Times New Roman" w:eastAsia="Arial Unicode MS" w:hAnsi="Times New Roman" w:cs="Times New Roman"/>
          <w:b/>
        </w:rPr>
        <w:t>Quantity</w:t>
      </w:r>
      <w:r w:rsidRPr="0036036F">
        <w:rPr>
          <w:rFonts w:ascii="Times New Roman" w:eastAsia="Arial Unicode MS" w:hAnsi="Times New Roman" w:cs="Times New Roman"/>
          <w:b/>
        </w:rPr>
        <w:t xml:space="preserve"> (</w:t>
      </w:r>
      <w:r w:rsidR="00FF5032" w:rsidRPr="0036036F">
        <w:rPr>
          <w:rFonts w:ascii="Times New Roman" w:eastAsia="Arial Unicode MS" w:hAnsi="Times New Roman" w:cs="Times New Roman"/>
          <w:b/>
        </w:rPr>
        <w:t>BOQ</w:t>
      </w:r>
      <w:r w:rsidRPr="0036036F">
        <w:rPr>
          <w:rFonts w:ascii="Times New Roman" w:eastAsia="Arial Unicode MS" w:hAnsi="Times New Roman" w:cs="Times New Roman"/>
          <w:b/>
        </w:rPr>
        <w:t>)</w:t>
      </w:r>
      <w:r w:rsidR="006B5F79">
        <w:rPr>
          <w:rFonts w:ascii="Times New Roman" w:eastAsia="Arial Unicode MS" w:hAnsi="Times New Roman" w:cs="Times New Roman"/>
          <w:b/>
        </w:rPr>
        <w:t xml:space="preserve"> &amp; </w:t>
      </w:r>
      <w:r w:rsidR="00A62567">
        <w:rPr>
          <w:rFonts w:ascii="Times New Roman" w:eastAsia="Arial Unicode MS" w:hAnsi="Times New Roman" w:cs="Times New Roman"/>
          <w:b/>
        </w:rPr>
        <w:t>Price Schedule</w:t>
      </w:r>
      <w:r w:rsidR="006B5F79">
        <w:rPr>
          <w:rFonts w:ascii="Times New Roman" w:eastAsia="Arial Unicode MS" w:hAnsi="Times New Roman" w:cs="Times New Roman"/>
        </w:rPr>
        <w:t>:</w:t>
      </w:r>
    </w:p>
    <w:p w14:paraId="240CB178" w14:textId="77777777" w:rsidR="006B5F79" w:rsidRDefault="006B5F79" w:rsidP="0009736B">
      <w:pPr>
        <w:pStyle w:val="NoSpacing"/>
        <w:jc w:val="both"/>
        <w:rPr>
          <w:rFonts w:ascii="Times New Roman" w:eastAsia="Arial Unicode MS" w:hAnsi="Times New Roman" w:cs="Times New Roman"/>
        </w:rPr>
      </w:pPr>
    </w:p>
    <w:tbl>
      <w:tblPr>
        <w:tblStyle w:val="TableGrid"/>
        <w:tblW w:w="0" w:type="auto"/>
        <w:tblLook w:val="04A0" w:firstRow="1" w:lastRow="0" w:firstColumn="1" w:lastColumn="0" w:noHBand="0" w:noVBand="1"/>
      </w:tblPr>
      <w:tblGrid>
        <w:gridCol w:w="547"/>
        <w:gridCol w:w="3408"/>
        <w:gridCol w:w="720"/>
        <w:gridCol w:w="671"/>
        <w:gridCol w:w="1334"/>
        <w:gridCol w:w="1335"/>
        <w:gridCol w:w="1335"/>
      </w:tblGrid>
      <w:tr w:rsidR="006B5F79" w14:paraId="295C51A0" w14:textId="77777777" w:rsidTr="006B5F79">
        <w:tc>
          <w:tcPr>
            <w:tcW w:w="547" w:type="dxa"/>
          </w:tcPr>
          <w:p w14:paraId="0C9942A7" w14:textId="7C9BB8CF" w:rsidR="006B5F79" w:rsidRPr="006B5F79" w:rsidRDefault="006B5F79" w:rsidP="0009736B">
            <w:pPr>
              <w:pStyle w:val="NoSpacing"/>
              <w:jc w:val="both"/>
              <w:rPr>
                <w:rFonts w:ascii="Times New Roman" w:eastAsia="Arial Unicode MS" w:hAnsi="Times New Roman" w:cs="Times New Roman"/>
                <w:b/>
                <w:bCs/>
              </w:rPr>
            </w:pPr>
            <w:r w:rsidRPr="006B5F79">
              <w:rPr>
                <w:rFonts w:ascii="Times New Roman" w:eastAsia="Arial Unicode MS" w:hAnsi="Times New Roman" w:cs="Times New Roman"/>
                <w:b/>
                <w:bCs/>
              </w:rPr>
              <w:t>S/L</w:t>
            </w:r>
          </w:p>
        </w:tc>
        <w:tc>
          <w:tcPr>
            <w:tcW w:w="3408" w:type="dxa"/>
          </w:tcPr>
          <w:p w14:paraId="6E9EADD9" w14:textId="24CF80B4" w:rsidR="006B5F79" w:rsidRPr="006B5F79" w:rsidRDefault="006B5F79" w:rsidP="0009736B">
            <w:pPr>
              <w:pStyle w:val="NoSpacing"/>
              <w:jc w:val="both"/>
              <w:rPr>
                <w:rFonts w:ascii="Times New Roman" w:eastAsia="Arial Unicode MS" w:hAnsi="Times New Roman" w:cs="Times New Roman"/>
                <w:b/>
                <w:bCs/>
              </w:rPr>
            </w:pPr>
            <w:r w:rsidRPr="006B5F79">
              <w:rPr>
                <w:rFonts w:ascii="Times New Roman" w:eastAsia="Arial Unicode MS" w:hAnsi="Times New Roman" w:cs="Times New Roman"/>
                <w:b/>
                <w:bCs/>
              </w:rPr>
              <w:t>Description</w:t>
            </w:r>
          </w:p>
        </w:tc>
        <w:tc>
          <w:tcPr>
            <w:tcW w:w="720" w:type="dxa"/>
          </w:tcPr>
          <w:p w14:paraId="58804BFA" w14:textId="7D2F97C9" w:rsidR="006B5F79" w:rsidRPr="006B5F79" w:rsidRDefault="006B5F79" w:rsidP="0009736B">
            <w:pPr>
              <w:pStyle w:val="NoSpacing"/>
              <w:jc w:val="both"/>
              <w:rPr>
                <w:rFonts w:ascii="Times New Roman" w:eastAsia="Arial Unicode MS" w:hAnsi="Times New Roman" w:cs="Times New Roman"/>
                <w:b/>
                <w:bCs/>
              </w:rPr>
            </w:pPr>
            <w:r w:rsidRPr="006B5F79">
              <w:rPr>
                <w:rFonts w:ascii="Times New Roman" w:eastAsia="Arial Unicode MS" w:hAnsi="Times New Roman" w:cs="Times New Roman"/>
                <w:b/>
                <w:bCs/>
              </w:rPr>
              <w:t>UoM</w:t>
            </w:r>
          </w:p>
        </w:tc>
        <w:tc>
          <w:tcPr>
            <w:tcW w:w="671" w:type="dxa"/>
          </w:tcPr>
          <w:p w14:paraId="4CEF9042" w14:textId="333A9DB8" w:rsidR="006B5F79" w:rsidRPr="006B5F79" w:rsidRDefault="006B5F79" w:rsidP="0009736B">
            <w:pPr>
              <w:pStyle w:val="NoSpacing"/>
              <w:jc w:val="both"/>
              <w:rPr>
                <w:rFonts w:ascii="Times New Roman" w:eastAsia="Arial Unicode MS" w:hAnsi="Times New Roman" w:cs="Times New Roman"/>
                <w:b/>
                <w:bCs/>
              </w:rPr>
            </w:pPr>
            <w:r w:rsidRPr="006B5F79">
              <w:rPr>
                <w:rFonts w:ascii="Times New Roman" w:eastAsia="Arial Unicode MS" w:hAnsi="Times New Roman" w:cs="Times New Roman"/>
                <w:b/>
                <w:bCs/>
              </w:rPr>
              <w:t>Qty</w:t>
            </w:r>
          </w:p>
        </w:tc>
        <w:tc>
          <w:tcPr>
            <w:tcW w:w="1334" w:type="dxa"/>
          </w:tcPr>
          <w:p w14:paraId="1D7E1709" w14:textId="6C251336" w:rsidR="006B5F79" w:rsidRPr="006B5F79" w:rsidRDefault="006B5F79" w:rsidP="0009736B">
            <w:pPr>
              <w:pStyle w:val="NoSpacing"/>
              <w:jc w:val="both"/>
              <w:rPr>
                <w:rFonts w:ascii="Times New Roman" w:eastAsia="Arial Unicode MS" w:hAnsi="Times New Roman" w:cs="Times New Roman"/>
                <w:b/>
                <w:bCs/>
              </w:rPr>
            </w:pPr>
            <w:r w:rsidRPr="006B5F79">
              <w:rPr>
                <w:rFonts w:ascii="Times New Roman" w:eastAsia="Arial Unicode MS" w:hAnsi="Times New Roman" w:cs="Times New Roman"/>
                <w:b/>
                <w:bCs/>
              </w:rPr>
              <w:t>Unit Rate</w:t>
            </w:r>
          </w:p>
        </w:tc>
        <w:tc>
          <w:tcPr>
            <w:tcW w:w="1335" w:type="dxa"/>
          </w:tcPr>
          <w:p w14:paraId="09466CB2" w14:textId="014BB204" w:rsidR="006B5F79" w:rsidRPr="006B5F79" w:rsidRDefault="006B5F79" w:rsidP="0009736B">
            <w:pPr>
              <w:pStyle w:val="NoSpacing"/>
              <w:jc w:val="both"/>
              <w:rPr>
                <w:rFonts w:ascii="Times New Roman" w:eastAsia="Arial Unicode MS" w:hAnsi="Times New Roman" w:cs="Times New Roman"/>
                <w:b/>
                <w:bCs/>
              </w:rPr>
            </w:pPr>
            <w:r w:rsidRPr="006B5F79">
              <w:rPr>
                <w:rFonts w:ascii="Times New Roman" w:eastAsia="Arial Unicode MS" w:hAnsi="Times New Roman" w:cs="Times New Roman"/>
                <w:b/>
                <w:bCs/>
              </w:rPr>
              <w:t>Amount</w:t>
            </w:r>
          </w:p>
        </w:tc>
        <w:tc>
          <w:tcPr>
            <w:tcW w:w="1335" w:type="dxa"/>
          </w:tcPr>
          <w:p w14:paraId="6DC49385" w14:textId="65E72813" w:rsidR="006B5F79" w:rsidRPr="006B5F79" w:rsidRDefault="006B5F79" w:rsidP="0009736B">
            <w:pPr>
              <w:pStyle w:val="NoSpacing"/>
              <w:jc w:val="both"/>
              <w:rPr>
                <w:rFonts w:ascii="Times New Roman" w:eastAsia="Arial Unicode MS" w:hAnsi="Times New Roman" w:cs="Times New Roman"/>
                <w:b/>
                <w:bCs/>
              </w:rPr>
            </w:pPr>
            <w:r w:rsidRPr="006B5F79">
              <w:rPr>
                <w:rFonts w:ascii="Times New Roman" w:eastAsia="Arial Unicode MS" w:hAnsi="Times New Roman" w:cs="Times New Roman"/>
                <w:b/>
                <w:bCs/>
              </w:rPr>
              <w:t>Country of Origin</w:t>
            </w:r>
          </w:p>
        </w:tc>
      </w:tr>
      <w:tr w:rsidR="006B5F79" w14:paraId="0E539BE1" w14:textId="77777777" w:rsidTr="006B5F79">
        <w:tc>
          <w:tcPr>
            <w:tcW w:w="547" w:type="dxa"/>
          </w:tcPr>
          <w:p w14:paraId="55B427CA" w14:textId="7996161A" w:rsidR="006B5F79" w:rsidRPr="00FE3A23" w:rsidRDefault="006B5F79" w:rsidP="0009736B">
            <w:pPr>
              <w:pStyle w:val="NoSpacing"/>
              <w:jc w:val="both"/>
              <w:rPr>
                <w:rFonts w:ascii="Times New Roman" w:eastAsia="Arial Unicode MS" w:hAnsi="Times New Roman" w:cs="Times New Roman"/>
                <w:b/>
                <w:bCs/>
              </w:rPr>
            </w:pPr>
            <w:r w:rsidRPr="00FE3A23">
              <w:rPr>
                <w:rFonts w:ascii="Times New Roman" w:eastAsia="Arial Unicode MS" w:hAnsi="Times New Roman" w:cs="Times New Roman"/>
                <w:b/>
                <w:bCs/>
              </w:rPr>
              <w:t>A</w:t>
            </w:r>
          </w:p>
        </w:tc>
        <w:tc>
          <w:tcPr>
            <w:tcW w:w="3408" w:type="dxa"/>
          </w:tcPr>
          <w:p w14:paraId="7B6740DA" w14:textId="0148D120" w:rsidR="006B5F79" w:rsidRPr="00FE3A23" w:rsidRDefault="006B5F79" w:rsidP="0009736B">
            <w:pPr>
              <w:pStyle w:val="NoSpacing"/>
              <w:jc w:val="both"/>
              <w:rPr>
                <w:rFonts w:ascii="Times New Roman" w:eastAsia="Arial Unicode MS" w:hAnsi="Times New Roman" w:cs="Times New Roman"/>
                <w:b/>
                <w:bCs/>
              </w:rPr>
            </w:pPr>
            <w:r w:rsidRPr="00FE3A23">
              <w:rPr>
                <w:rFonts w:ascii="Times New Roman" w:eastAsia="Arial Unicode MS" w:hAnsi="Times New Roman" w:cs="Times New Roman"/>
                <w:b/>
                <w:bCs/>
              </w:rPr>
              <w:t>Package-I: Uniform</w:t>
            </w:r>
          </w:p>
        </w:tc>
        <w:tc>
          <w:tcPr>
            <w:tcW w:w="720" w:type="dxa"/>
          </w:tcPr>
          <w:p w14:paraId="432FEE8B" w14:textId="77777777" w:rsidR="006B5F79" w:rsidRDefault="006B5F79" w:rsidP="0009736B">
            <w:pPr>
              <w:pStyle w:val="NoSpacing"/>
              <w:jc w:val="both"/>
              <w:rPr>
                <w:rFonts w:ascii="Times New Roman" w:eastAsia="Arial Unicode MS" w:hAnsi="Times New Roman" w:cs="Times New Roman"/>
              </w:rPr>
            </w:pPr>
          </w:p>
        </w:tc>
        <w:tc>
          <w:tcPr>
            <w:tcW w:w="671" w:type="dxa"/>
          </w:tcPr>
          <w:p w14:paraId="20DF345F" w14:textId="77777777" w:rsidR="006B5F79" w:rsidRDefault="006B5F79" w:rsidP="0009736B">
            <w:pPr>
              <w:pStyle w:val="NoSpacing"/>
              <w:jc w:val="both"/>
              <w:rPr>
                <w:rFonts w:ascii="Times New Roman" w:eastAsia="Arial Unicode MS" w:hAnsi="Times New Roman" w:cs="Times New Roman"/>
              </w:rPr>
            </w:pPr>
          </w:p>
        </w:tc>
        <w:tc>
          <w:tcPr>
            <w:tcW w:w="1334" w:type="dxa"/>
          </w:tcPr>
          <w:p w14:paraId="2DE8ED3D" w14:textId="77777777" w:rsidR="006B5F79" w:rsidRDefault="006B5F79" w:rsidP="0009736B">
            <w:pPr>
              <w:pStyle w:val="NoSpacing"/>
              <w:jc w:val="both"/>
              <w:rPr>
                <w:rFonts w:ascii="Times New Roman" w:eastAsia="Arial Unicode MS" w:hAnsi="Times New Roman" w:cs="Times New Roman"/>
              </w:rPr>
            </w:pPr>
          </w:p>
        </w:tc>
        <w:tc>
          <w:tcPr>
            <w:tcW w:w="1335" w:type="dxa"/>
          </w:tcPr>
          <w:p w14:paraId="5BE216FF" w14:textId="77777777" w:rsidR="006B5F79" w:rsidRDefault="006B5F79" w:rsidP="0009736B">
            <w:pPr>
              <w:pStyle w:val="NoSpacing"/>
              <w:jc w:val="both"/>
              <w:rPr>
                <w:rFonts w:ascii="Times New Roman" w:eastAsia="Arial Unicode MS" w:hAnsi="Times New Roman" w:cs="Times New Roman"/>
              </w:rPr>
            </w:pPr>
          </w:p>
        </w:tc>
        <w:tc>
          <w:tcPr>
            <w:tcW w:w="1335" w:type="dxa"/>
          </w:tcPr>
          <w:p w14:paraId="0B992CAD" w14:textId="77777777" w:rsidR="006B5F79" w:rsidRDefault="006B5F79" w:rsidP="0009736B">
            <w:pPr>
              <w:pStyle w:val="NoSpacing"/>
              <w:jc w:val="both"/>
              <w:rPr>
                <w:rFonts w:ascii="Times New Roman" w:eastAsia="Arial Unicode MS" w:hAnsi="Times New Roman" w:cs="Times New Roman"/>
              </w:rPr>
            </w:pPr>
          </w:p>
        </w:tc>
      </w:tr>
      <w:tr w:rsidR="006B5F79" w14:paraId="5D756893" w14:textId="77777777" w:rsidTr="006B5F79">
        <w:tc>
          <w:tcPr>
            <w:tcW w:w="547" w:type="dxa"/>
          </w:tcPr>
          <w:p w14:paraId="388FAE9A" w14:textId="797E6148" w:rsidR="006B5F79" w:rsidRDefault="006B5F79" w:rsidP="0009736B">
            <w:pPr>
              <w:pStyle w:val="NoSpacing"/>
              <w:jc w:val="both"/>
              <w:rPr>
                <w:rFonts w:ascii="Times New Roman" w:eastAsia="Arial Unicode MS" w:hAnsi="Times New Roman" w:cs="Times New Roman"/>
              </w:rPr>
            </w:pPr>
            <w:r>
              <w:rPr>
                <w:rFonts w:ascii="Times New Roman" w:eastAsia="Arial Unicode MS" w:hAnsi="Times New Roman" w:cs="Times New Roman"/>
              </w:rPr>
              <w:t>1</w:t>
            </w:r>
          </w:p>
        </w:tc>
        <w:tc>
          <w:tcPr>
            <w:tcW w:w="3408" w:type="dxa"/>
          </w:tcPr>
          <w:p w14:paraId="7B2A15B2" w14:textId="698CC954" w:rsidR="006B5F79" w:rsidRDefault="006B5F79" w:rsidP="0009736B">
            <w:pPr>
              <w:pStyle w:val="NoSpacing"/>
              <w:jc w:val="both"/>
              <w:rPr>
                <w:rFonts w:ascii="Times New Roman" w:eastAsia="Arial Unicode MS" w:hAnsi="Times New Roman" w:cs="Times New Roman"/>
              </w:rPr>
            </w:pPr>
            <w:r>
              <w:rPr>
                <w:rFonts w:ascii="Times New Roman" w:eastAsia="Arial Unicode MS" w:hAnsi="Times New Roman" w:cs="Times New Roman"/>
              </w:rPr>
              <w:t>Kira, full length, 3mtrs, as per design/pattern</w:t>
            </w:r>
          </w:p>
        </w:tc>
        <w:tc>
          <w:tcPr>
            <w:tcW w:w="720" w:type="dxa"/>
          </w:tcPr>
          <w:p w14:paraId="188F4002" w14:textId="35F2B060" w:rsidR="006B5F79" w:rsidRDefault="006B5F79" w:rsidP="0009736B">
            <w:pPr>
              <w:pStyle w:val="NoSpacing"/>
              <w:jc w:val="both"/>
              <w:rPr>
                <w:rFonts w:ascii="Times New Roman" w:eastAsia="Arial Unicode MS" w:hAnsi="Times New Roman" w:cs="Times New Roman"/>
              </w:rPr>
            </w:pPr>
            <w:r>
              <w:rPr>
                <w:rFonts w:ascii="Times New Roman" w:eastAsia="Arial Unicode MS" w:hAnsi="Times New Roman" w:cs="Times New Roman"/>
              </w:rPr>
              <w:t>Nos</w:t>
            </w:r>
          </w:p>
        </w:tc>
        <w:tc>
          <w:tcPr>
            <w:tcW w:w="671" w:type="dxa"/>
          </w:tcPr>
          <w:p w14:paraId="4A974765" w14:textId="415B68D5" w:rsidR="006B5F79" w:rsidRDefault="006B5F79" w:rsidP="0009736B">
            <w:pPr>
              <w:pStyle w:val="NoSpacing"/>
              <w:jc w:val="both"/>
              <w:rPr>
                <w:rFonts w:ascii="Times New Roman" w:eastAsia="Arial Unicode MS" w:hAnsi="Times New Roman" w:cs="Times New Roman"/>
              </w:rPr>
            </w:pPr>
            <w:r>
              <w:rPr>
                <w:rFonts w:ascii="Times New Roman" w:eastAsia="Arial Unicode MS" w:hAnsi="Times New Roman" w:cs="Times New Roman"/>
              </w:rPr>
              <w:t>110</w:t>
            </w:r>
          </w:p>
        </w:tc>
        <w:tc>
          <w:tcPr>
            <w:tcW w:w="1334" w:type="dxa"/>
          </w:tcPr>
          <w:p w14:paraId="289AD026" w14:textId="77777777" w:rsidR="006B5F79" w:rsidRDefault="006B5F79" w:rsidP="0009736B">
            <w:pPr>
              <w:pStyle w:val="NoSpacing"/>
              <w:jc w:val="both"/>
              <w:rPr>
                <w:rFonts w:ascii="Times New Roman" w:eastAsia="Arial Unicode MS" w:hAnsi="Times New Roman" w:cs="Times New Roman"/>
              </w:rPr>
            </w:pPr>
          </w:p>
        </w:tc>
        <w:tc>
          <w:tcPr>
            <w:tcW w:w="1335" w:type="dxa"/>
          </w:tcPr>
          <w:p w14:paraId="56300F34" w14:textId="77777777" w:rsidR="006B5F79" w:rsidRDefault="006B5F79" w:rsidP="0009736B">
            <w:pPr>
              <w:pStyle w:val="NoSpacing"/>
              <w:jc w:val="both"/>
              <w:rPr>
                <w:rFonts w:ascii="Times New Roman" w:eastAsia="Arial Unicode MS" w:hAnsi="Times New Roman" w:cs="Times New Roman"/>
              </w:rPr>
            </w:pPr>
          </w:p>
        </w:tc>
        <w:tc>
          <w:tcPr>
            <w:tcW w:w="1335" w:type="dxa"/>
          </w:tcPr>
          <w:p w14:paraId="0CC43016" w14:textId="77777777" w:rsidR="006B5F79" w:rsidRDefault="006B5F79" w:rsidP="0009736B">
            <w:pPr>
              <w:pStyle w:val="NoSpacing"/>
              <w:jc w:val="both"/>
              <w:rPr>
                <w:rFonts w:ascii="Times New Roman" w:eastAsia="Arial Unicode MS" w:hAnsi="Times New Roman" w:cs="Times New Roman"/>
              </w:rPr>
            </w:pPr>
          </w:p>
        </w:tc>
      </w:tr>
      <w:tr w:rsidR="006B5F79" w14:paraId="1AAECC67" w14:textId="77777777" w:rsidTr="006B5F79">
        <w:tc>
          <w:tcPr>
            <w:tcW w:w="547" w:type="dxa"/>
          </w:tcPr>
          <w:p w14:paraId="7C39AC29" w14:textId="0CEC26E3" w:rsidR="006B5F79" w:rsidRDefault="00FE3A23" w:rsidP="0009736B">
            <w:pPr>
              <w:pStyle w:val="NoSpacing"/>
              <w:jc w:val="both"/>
              <w:rPr>
                <w:rFonts w:ascii="Times New Roman" w:eastAsia="Arial Unicode MS" w:hAnsi="Times New Roman" w:cs="Times New Roman"/>
              </w:rPr>
            </w:pPr>
            <w:r>
              <w:rPr>
                <w:rFonts w:ascii="Times New Roman" w:eastAsia="Arial Unicode MS" w:hAnsi="Times New Roman" w:cs="Times New Roman"/>
              </w:rPr>
              <w:t>2</w:t>
            </w:r>
          </w:p>
        </w:tc>
        <w:tc>
          <w:tcPr>
            <w:tcW w:w="3408" w:type="dxa"/>
          </w:tcPr>
          <w:p w14:paraId="4B8E9C27" w14:textId="26343FE2" w:rsidR="006B5F79" w:rsidRDefault="00FE3A23" w:rsidP="0009736B">
            <w:pPr>
              <w:pStyle w:val="NoSpacing"/>
              <w:jc w:val="both"/>
              <w:rPr>
                <w:rFonts w:ascii="Times New Roman" w:eastAsia="Arial Unicode MS" w:hAnsi="Times New Roman" w:cs="Times New Roman"/>
              </w:rPr>
            </w:pPr>
            <w:r>
              <w:rPr>
                <w:rFonts w:ascii="Times New Roman" w:eastAsia="Arial Unicode MS" w:hAnsi="Times New Roman" w:cs="Times New Roman"/>
              </w:rPr>
              <w:t>Tego, full length, 1.8mtrs, as per design/pattern</w:t>
            </w:r>
          </w:p>
        </w:tc>
        <w:tc>
          <w:tcPr>
            <w:tcW w:w="720" w:type="dxa"/>
          </w:tcPr>
          <w:p w14:paraId="3909565D" w14:textId="32E2695C" w:rsidR="006B5F79" w:rsidRDefault="00FE3A23" w:rsidP="0009736B">
            <w:pPr>
              <w:pStyle w:val="NoSpacing"/>
              <w:jc w:val="both"/>
              <w:rPr>
                <w:rFonts w:ascii="Times New Roman" w:eastAsia="Arial Unicode MS" w:hAnsi="Times New Roman" w:cs="Times New Roman"/>
              </w:rPr>
            </w:pPr>
            <w:r>
              <w:rPr>
                <w:rFonts w:ascii="Times New Roman" w:eastAsia="Arial Unicode MS" w:hAnsi="Times New Roman" w:cs="Times New Roman"/>
              </w:rPr>
              <w:t>Nos</w:t>
            </w:r>
          </w:p>
        </w:tc>
        <w:tc>
          <w:tcPr>
            <w:tcW w:w="671" w:type="dxa"/>
          </w:tcPr>
          <w:p w14:paraId="36431197" w14:textId="361EDEBB" w:rsidR="006B5F79" w:rsidRDefault="00FE3A23" w:rsidP="0009736B">
            <w:pPr>
              <w:pStyle w:val="NoSpacing"/>
              <w:jc w:val="both"/>
              <w:rPr>
                <w:rFonts w:ascii="Times New Roman" w:eastAsia="Arial Unicode MS" w:hAnsi="Times New Roman" w:cs="Times New Roman"/>
              </w:rPr>
            </w:pPr>
            <w:r>
              <w:rPr>
                <w:rFonts w:ascii="Times New Roman" w:eastAsia="Arial Unicode MS" w:hAnsi="Times New Roman" w:cs="Times New Roman"/>
              </w:rPr>
              <w:t>110</w:t>
            </w:r>
          </w:p>
        </w:tc>
        <w:tc>
          <w:tcPr>
            <w:tcW w:w="1334" w:type="dxa"/>
          </w:tcPr>
          <w:p w14:paraId="4606A599" w14:textId="77777777" w:rsidR="006B5F79" w:rsidRDefault="006B5F79" w:rsidP="0009736B">
            <w:pPr>
              <w:pStyle w:val="NoSpacing"/>
              <w:jc w:val="both"/>
              <w:rPr>
                <w:rFonts w:ascii="Times New Roman" w:eastAsia="Arial Unicode MS" w:hAnsi="Times New Roman" w:cs="Times New Roman"/>
              </w:rPr>
            </w:pPr>
          </w:p>
        </w:tc>
        <w:tc>
          <w:tcPr>
            <w:tcW w:w="1335" w:type="dxa"/>
          </w:tcPr>
          <w:p w14:paraId="080BACF6" w14:textId="77777777" w:rsidR="006B5F79" w:rsidRDefault="006B5F79" w:rsidP="0009736B">
            <w:pPr>
              <w:pStyle w:val="NoSpacing"/>
              <w:jc w:val="both"/>
              <w:rPr>
                <w:rFonts w:ascii="Times New Roman" w:eastAsia="Arial Unicode MS" w:hAnsi="Times New Roman" w:cs="Times New Roman"/>
              </w:rPr>
            </w:pPr>
          </w:p>
        </w:tc>
        <w:tc>
          <w:tcPr>
            <w:tcW w:w="1335" w:type="dxa"/>
          </w:tcPr>
          <w:p w14:paraId="42F70CB1" w14:textId="77777777" w:rsidR="006B5F79" w:rsidRDefault="006B5F79" w:rsidP="0009736B">
            <w:pPr>
              <w:pStyle w:val="NoSpacing"/>
              <w:jc w:val="both"/>
              <w:rPr>
                <w:rFonts w:ascii="Times New Roman" w:eastAsia="Arial Unicode MS" w:hAnsi="Times New Roman" w:cs="Times New Roman"/>
              </w:rPr>
            </w:pPr>
          </w:p>
        </w:tc>
      </w:tr>
      <w:tr w:rsidR="00FE3A23" w14:paraId="0FF04133" w14:textId="77777777" w:rsidTr="006B5F79">
        <w:tc>
          <w:tcPr>
            <w:tcW w:w="547" w:type="dxa"/>
          </w:tcPr>
          <w:p w14:paraId="3EE446B0" w14:textId="30AEB615"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3</w:t>
            </w:r>
          </w:p>
        </w:tc>
        <w:tc>
          <w:tcPr>
            <w:tcW w:w="3408" w:type="dxa"/>
          </w:tcPr>
          <w:p w14:paraId="56789B6A" w14:textId="0999989A"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Wonju, full length, 1.5mtrs, as per design/pattern</w:t>
            </w:r>
          </w:p>
        </w:tc>
        <w:tc>
          <w:tcPr>
            <w:tcW w:w="720" w:type="dxa"/>
          </w:tcPr>
          <w:p w14:paraId="6BEF044D" w14:textId="5F6CA886"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Nos</w:t>
            </w:r>
          </w:p>
        </w:tc>
        <w:tc>
          <w:tcPr>
            <w:tcW w:w="671" w:type="dxa"/>
          </w:tcPr>
          <w:p w14:paraId="4B84F329" w14:textId="668A178F"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110</w:t>
            </w:r>
          </w:p>
        </w:tc>
        <w:tc>
          <w:tcPr>
            <w:tcW w:w="1334" w:type="dxa"/>
          </w:tcPr>
          <w:p w14:paraId="46714908" w14:textId="77777777" w:rsidR="00FE3A23" w:rsidRDefault="00FE3A23" w:rsidP="00FE3A23">
            <w:pPr>
              <w:pStyle w:val="NoSpacing"/>
              <w:jc w:val="both"/>
              <w:rPr>
                <w:rFonts w:ascii="Times New Roman" w:eastAsia="Arial Unicode MS" w:hAnsi="Times New Roman" w:cs="Times New Roman"/>
              </w:rPr>
            </w:pPr>
          </w:p>
        </w:tc>
        <w:tc>
          <w:tcPr>
            <w:tcW w:w="1335" w:type="dxa"/>
          </w:tcPr>
          <w:p w14:paraId="030B8948" w14:textId="77777777" w:rsidR="00FE3A23" w:rsidRDefault="00FE3A23" w:rsidP="00FE3A23">
            <w:pPr>
              <w:pStyle w:val="NoSpacing"/>
              <w:jc w:val="both"/>
              <w:rPr>
                <w:rFonts w:ascii="Times New Roman" w:eastAsia="Arial Unicode MS" w:hAnsi="Times New Roman" w:cs="Times New Roman"/>
              </w:rPr>
            </w:pPr>
          </w:p>
        </w:tc>
        <w:tc>
          <w:tcPr>
            <w:tcW w:w="1335" w:type="dxa"/>
          </w:tcPr>
          <w:p w14:paraId="6C9E4CAC" w14:textId="77777777" w:rsidR="00FE3A23" w:rsidRDefault="00FE3A23" w:rsidP="00FE3A23">
            <w:pPr>
              <w:pStyle w:val="NoSpacing"/>
              <w:jc w:val="both"/>
              <w:rPr>
                <w:rFonts w:ascii="Times New Roman" w:eastAsia="Arial Unicode MS" w:hAnsi="Times New Roman" w:cs="Times New Roman"/>
              </w:rPr>
            </w:pPr>
          </w:p>
        </w:tc>
      </w:tr>
      <w:tr w:rsidR="00FE3A23" w14:paraId="199D6B90" w14:textId="77777777" w:rsidTr="006B5F79">
        <w:tc>
          <w:tcPr>
            <w:tcW w:w="547" w:type="dxa"/>
          </w:tcPr>
          <w:p w14:paraId="0F01FC80" w14:textId="1902CAC0"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4</w:t>
            </w:r>
          </w:p>
        </w:tc>
        <w:tc>
          <w:tcPr>
            <w:tcW w:w="3408" w:type="dxa"/>
          </w:tcPr>
          <w:p w14:paraId="5A406C1A" w14:textId="76417360" w:rsidR="00FE3A23" w:rsidRDefault="00FE3A23" w:rsidP="00FE3A23">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Gho</w:t>
            </w:r>
            <w:proofErr w:type="spellEnd"/>
            <w:r>
              <w:rPr>
                <w:rFonts w:ascii="Times New Roman" w:eastAsia="Arial Unicode MS" w:hAnsi="Times New Roman" w:cs="Times New Roman"/>
              </w:rPr>
              <w:t>, full length, 3.75mtrs, as per design/pattern</w:t>
            </w:r>
          </w:p>
        </w:tc>
        <w:tc>
          <w:tcPr>
            <w:tcW w:w="720" w:type="dxa"/>
          </w:tcPr>
          <w:p w14:paraId="748004B9" w14:textId="51586851"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Nos</w:t>
            </w:r>
          </w:p>
        </w:tc>
        <w:tc>
          <w:tcPr>
            <w:tcW w:w="671" w:type="dxa"/>
          </w:tcPr>
          <w:p w14:paraId="6E4220E5" w14:textId="29E3A3C1"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38</w:t>
            </w:r>
          </w:p>
        </w:tc>
        <w:tc>
          <w:tcPr>
            <w:tcW w:w="1334" w:type="dxa"/>
          </w:tcPr>
          <w:p w14:paraId="79F4DC69" w14:textId="77777777" w:rsidR="00FE3A23" w:rsidRDefault="00FE3A23" w:rsidP="00FE3A23">
            <w:pPr>
              <w:pStyle w:val="NoSpacing"/>
              <w:jc w:val="both"/>
              <w:rPr>
                <w:rFonts w:ascii="Times New Roman" w:eastAsia="Arial Unicode MS" w:hAnsi="Times New Roman" w:cs="Times New Roman"/>
              </w:rPr>
            </w:pPr>
          </w:p>
        </w:tc>
        <w:tc>
          <w:tcPr>
            <w:tcW w:w="1335" w:type="dxa"/>
          </w:tcPr>
          <w:p w14:paraId="41B8A5A6" w14:textId="77777777" w:rsidR="00FE3A23" w:rsidRDefault="00FE3A23" w:rsidP="00FE3A23">
            <w:pPr>
              <w:pStyle w:val="NoSpacing"/>
              <w:jc w:val="both"/>
              <w:rPr>
                <w:rFonts w:ascii="Times New Roman" w:eastAsia="Arial Unicode MS" w:hAnsi="Times New Roman" w:cs="Times New Roman"/>
              </w:rPr>
            </w:pPr>
          </w:p>
        </w:tc>
        <w:tc>
          <w:tcPr>
            <w:tcW w:w="1335" w:type="dxa"/>
          </w:tcPr>
          <w:p w14:paraId="63B7B4BC" w14:textId="77777777" w:rsidR="00FE3A23" w:rsidRDefault="00FE3A23" w:rsidP="00FE3A23">
            <w:pPr>
              <w:pStyle w:val="NoSpacing"/>
              <w:jc w:val="both"/>
              <w:rPr>
                <w:rFonts w:ascii="Times New Roman" w:eastAsia="Arial Unicode MS" w:hAnsi="Times New Roman" w:cs="Times New Roman"/>
              </w:rPr>
            </w:pPr>
          </w:p>
        </w:tc>
      </w:tr>
      <w:tr w:rsidR="00FE3A23" w14:paraId="1EF25597" w14:textId="77777777" w:rsidTr="006B5F79">
        <w:tc>
          <w:tcPr>
            <w:tcW w:w="547" w:type="dxa"/>
          </w:tcPr>
          <w:p w14:paraId="052F0FF5" w14:textId="51CA448A"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5</w:t>
            </w:r>
          </w:p>
        </w:tc>
        <w:tc>
          <w:tcPr>
            <w:tcW w:w="3408" w:type="dxa"/>
          </w:tcPr>
          <w:p w14:paraId="7983E412" w14:textId="160222C7" w:rsidR="00FE3A23" w:rsidRDefault="00FE3A23" w:rsidP="00FE3A23">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Laggay</w:t>
            </w:r>
            <w:proofErr w:type="spellEnd"/>
          </w:p>
        </w:tc>
        <w:tc>
          <w:tcPr>
            <w:tcW w:w="720" w:type="dxa"/>
          </w:tcPr>
          <w:p w14:paraId="53D17DF9" w14:textId="3673D847"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Nos</w:t>
            </w:r>
          </w:p>
        </w:tc>
        <w:tc>
          <w:tcPr>
            <w:tcW w:w="671" w:type="dxa"/>
          </w:tcPr>
          <w:p w14:paraId="26DAA7FA" w14:textId="7C07B8F5"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38</w:t>
            </w:r>
          </w:p>
        </w:tc>
        <w:tc>
          <w:tcPr>
            <w:tcW w:w="1334" w:type="dxa"/>
          </w:tcPr>
          <w:p w14:paraId="2D6AF897" w14:textId="77777777" w:rsidR="00FE3A23" w:rsidRDefault="00FE3A23" w:rsidP="00FE3A23">
            <w:pPr>
              <w:pStyle w:val="NoSpacing"/>
              <w:jc w:val="both"/>
              <w:rPr>
                <w:rFonts w:ascii="Times New Roman" w:eastAsia="Arial Unicode MS" w:hAnsi="Times New Roman" w:cs="Times New Roman"/>
              </w:rPr>
            </w:pPr>
          </w:p>
        </w:tc>
        <w:tc>
          <w:tcPr>
            <w:tcW w:w="1335" w:type="dxa"/>
          </w:tcPr>
          <w:p w14:paraId="7BCF795E" w14:textId="77777777" w:rsidR="00FE3A23" w:rsidRDefault="00FE3A23" w:rsidP="00FE3A23">
            <w:pPr>
              <w:pStyle w:val="NoSpacing"/>
              <w:jc w:val="both"/>
              <w:rPr>
                <w:rFonts w:ascii="Times New Roman" w:eastAsia="Arial Unicode MS" w:hAnsi="Times New Roman" w:cs="Times New Roman"/>
              </w:rPr>
            </w:pPr>
          </w:p>
        </w:tc>
        <w:tc>
          <w:tcPr>
            <w:tcW w:w="1335" w:type="dxa"/>
          </w:tcPr>
          <w:p w14:paraId="616FF40C" w14:textId="77777777" w:rsidR="00FE3A23" w:rsidRDefault="00FE3A23" w:rsidP="00FE3A23">
            <w:pPr>
              <w:pStyle w:val="NoSpacing"/>
              <w:jc w:val="both"/>
              <w:rPr>
                <w:rFonts w:ascii="Times New Roman" w:eastAsia="Arial Unicode MS" w:hAnsi="Times New Roman" w:cs="Times New Roman"/>
              </w:rPr>
            </w:pPr>
          </w:p>
        </w:tc>
      </w:tr>
      <w:tr w:rsidR="00FE3A23" w14:paraId="684E1572" w14:textId="77777777" w:rsidTr="006B5F79">
        <w:tc>
          <w:tcPr>
            <w:tcW w:w="547" w:type="dxa"/>
          </w:tcPr>
          <w:p w14:paraId="69C536AE" w14:textId="315B75F0" w:rsidR="00FE3A23" w:rsidRPr="00FE3A23" w:rsidRDefault="00FE3A23" w:rsidP="00FE3A23">
            <w:pPr>
              <w:pStyle w:val="NoSpacing"/>
              <w:jc w:val="both"/>
              <w:rPr>
                <w:rFonts w:ascii="Times New Roman" w:eastAsia="Arial Unicode MS" w:hAnsi="Times New Roman" w:cs="Times New Roman"/>
                <w:b/>
                <w:bCs/>
              </w:rPr>
            </w:pPr>
            <w:r w:rsidRPr="00FE3A23">
              <w:rPr>
                <w:rFonts w:ascii="Times New Roman" w:eastAsia="Arial Unicode MS" w:hAnsi="Times New Roman" w:cs="Times New Roman"/>
                <w:b/>
                <w:bCs/>
              </w:rPr>
              <w:t>B</w:t>
            </w:r>
          </w:p>
        </w:tc>
        <w:tc>
          <w:tcPr>
            <w:tcW w:w="3408" w:type="dxa"/>
          </w:tcPr>
          <w:p w14:paraId="4DCF9EE8" w14:textId="244AC850" w:rsidR="00FE3A23" w:rsidRPr="00FE3A23" w:rsidRDefault="00FE3A23" w:rsidP="00FE3A23">
            <w:pPr>
              <w:pStyle w:val="NoSpacing"/>
              <w:jc w:val="both"/>
              <w:rPr>
                <w:rFonts w:ascii="Times New Roman" w:eastAsia="Arial Unicode MS" w:hAnsi="Times New Roman" w:cs="Times New Roman"/>
                <w:b/>
                <w:bCs/>
              </w:rPr>
            </w:pPr>
            <w:r w:rsidRPr="00FE3A23">
              <w:rPr>
                <w:rFonts w:ascii="Times New Roman" w:eastAsia="Arial Unicode MS" w:hAnsi="Times New Roman" w:cs="Times New Roman"/>
                <w:b/>
                <w:bCs/>
              </w:rPr>
              <w:t>Package-II: Livery Items</w:t>
            </w:r>
          </w:p>
        </w:tc>
        <w:tc>
          <w:tcPr>
            <w:tcW w:w="720" w:type="dxa"/>
          </w:tcPr>
          <w:p w14:paraId="31100120" w14:textId="77777777" w:rsidR="00FE3A23" w:rsidRDefault="00FE3A23" w:rsidP="00FE3A23">
            <w:pPr>
              <w:pStyle w:val="NoSpacing"/>
              <w:jc w:val="both"/>
              <w:rPr>
                <w:rFonts w:ascii="Times New Roman" w:eastAsia="Arial Unicode MS" w:hAnsi="Times New Roman" w:cs="Times New Roman"/>
              </w:rPr>
            </w:pPr>
          </w:p>
        </w:tc>
        <w:tc>
          <w:tcPr>
            <w:tcW w:w="671" w:type="dxa"/>
          </w:tcPr>
          <w:p w14:paraId="4E07F01B" w14:textId="77777777" w:rsidR="00FE3A23" w:rsidRDefault="00FE3A23" w:rsidP="00FE3A23">
            <w:pPr>
              <w:pStyle w:val="NoSpacing"/>
              <w:jc w:val="both"/>
              <w:rPr>
                <w:rFonts w:ascii="Times New Roman" w:eastAsia="Arial Unicode MS" w:hAnsi="Times New Roman" w:cs="Times New Roman"/>
              </w:rPr>
            </w:pPr>
          </w:p>
        </w:tc>
        <w:tc>
          <w:tcPr>
            <w:tcW w:w="1334" w:type="dxa"/>
          </w:tcPr>
          <w:p w14:paraId="21932097" w14:textId="77777777" w:rsidR="00FE3A23" w:rsidRDefault="00FE3A23" w:rsidP="00FE3A23">
            <w:pPr>
              <w:pStyle w:val="NoSpacing"/>
              <w:jc w:val="both"/>
              <w:rPr>
                <w:rFonts w:ascii="Times New Roman" w:eastAsia="Arial Unicode MS" w:hAnsi="Times New Roman" w:cs="Times New Roman"/>
              </w:rPr>
            </w:pPr>
          </w:p>
        </w:tc>
        <w:tc>
          <w:tcPr>
            <w:tcW w:w="1335" w:type="dxa"/>
          </w:tcPr>
          <w:p w14:paraId="24560019" w14:textId="77777777" w:rsidR="00FE3A23" w:rsidRDefault="00FE3A23" w:rsidP="00FE3A23">
            <w:pPr>
              <w:pStyle w:val="NoSpacing"/>
              <w:jc w:val="both"/>
              <w:rPr>
                <w:rFonts w:ascii="Times New Roman" w:eastAsia="Arial Unicode MS" w:hAnsi="Times New Roman" w:cs="Times New Roman"/>
              </w:rPr>
            </w:pPr>
          </w:p>
        </w:tc>
        <w:tc>
          <w:tcPr>
            <w:tcW w:w="1335" w:type="dxa"/>
          </w:tcPr>
          <w:p w14:paraId="124E7E40" w14:textId="77777777" w:rsidR="00FE3A23" w:rsidRDefault="00FE3A23" w:rsidP="00FE3A23">
            <w:pPr>
              <w:pStyle w:val="NoSpacing"/>
              <w:jc w:val="both"/>
              <w:rPr>
                <w:rFonts w:ascii="Times New Roman" w:eastAsia="Arial Unicode MS" w:hAnsi="Times New Roman" w:cs="Times New Roman"/>
              </w:rPr>
            </w:pPr>
          </w:p>
        </w:tc>
      </w:tr>
      <w:tr w:rsidR="00FE3A23" w14:paraId="5A19F867" w14:textId="77777777" w:rsidTr="006B5F79">
        <w:tc>
          <w:tcPr>
            <w:tcW w:w="547" w:type="dxa"/>
          </w:tcPr>
          <w:p w14:paraId="71C6EA81" w14:textId="1CC84EF5"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1</w:t>
            </w:r>
          </w:p>
        </w:tc>
        <w:tc>
          <w:tcPr>
            <w:tcW w:w="3408" w:type="dxa"/>
          </w:tcPr>
          <w:p w14:paraId="771F5830" w14:textId="55272D0A"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Gumboot, as per given specifications</w:t>
            </w:r>
          </w:p>
        </w:tc>
        <w:tc>
          <w:tcPr>
            <w:tcW w:w="720" w:type="dxa"/>
          </w:tcPr>
          <w:p w14:paraId="08871710" w14:textId="36B1E838"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Pairs</w:t>
            </w:r>
          </w:p>
        </w:tc>
        <w:tc>
          <w:tcPr>
            <w:tcW w:w="671" w:type="dxa"/>
          </w:tcPr>
          <w:p w14:paraId="418C6A66" w14:textId="4F43CBA0"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158</w:t>
            </w:r>
          </w:p>
        </w:tc>
        <w:tc>
          <w:tcPr>
            <w:tcW w:w="1334" w:type="dxa"/>
          </w:tcPr>
          <w:p w14:paraId="42DA9DA0" w14:textId="77777777" w:rsidR="00FE3A23" w:rsidRDefault="00FE3A23" w:rsidP="00FE3A23">
            <w:pPr>
              <w:pStyle w:val="NoSpacing"/>
              <w:jc w:val="both"/>
              <w:rPr>
                <w:rFonts w:ascii="Times New Roman" w:eastAsia="Arial Unicode MS" w:hAnsi="Times New Roman" w:cs="Times New Roman"/>
              </w:rPr>
            </w:pPr>
          </w:p>
        </w:tc>
        <w:tc>
          <w:tcPr>
            <w:tcW w:w="1335" w:type="dxa"/>
          </w:tcPr>
          <w:p w14:paraId="57DDE368" w14:textId="77777777" w:rsidR="00FE3A23" w:rsidRDefault="00FE3A23" w:rsidP="00FE3A23">
            <w:pPr>
              <w:pStyle w:val="NoSpacing"/>
              <w:jc w:val="both"/>
              <w:rPr>
                <w:rFonts w:ascii="Times New Roman" w:eastAsia="Arial Unicode MS" w:hAnsi="Times New Roman" w:cs="Times New Roman"/>
              </w:rPr>
            </w:pPr>
          </w:p>
        </w:tc>
        <w:tc>
          <w:tcPr>
            <w:tcW w:w="1335" w:type="dxa"/>
          </w:tcPr>
          <w:p w14:paraId="7669F647" w14:textId="77777777" w:rsidR="00FE3A23" w:rsidRDefault="00FE3A23" w:rsidP="00FE3A23">
            <w:pPr>
              <w:pStyle w:val="NoSpacing"/>
              <w:jc w:val="both"/>
              <w:rPr>
                <w:rFonts w:ascii="Times New Roman" w:eastAsia="Arial Unicode MS" w:hAnsi="Times New Roman" w:cs="Times New Roman"/>
              </w:rPr>
            </w:pPr>
          </w:p>
        </w:tc>
      </w:tr>
      <w:tr w:rsidR="00FE3A23" w14:paraId="5B42BB5E" w14:textId="77777777" w:rsidTr="006B5F79">
        <w:tc>
          <w:tcPr>
            <w:tcW w:w="547" w:type="dxa"/>
          </w:tcPr>
          <w:p w14:paraId="49F50056" w14:textId="2A1ADBD8"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2</w:t>
            </w:r>
          </w:p>
        </w:tc>
        <w:tc>
          <w:tcPr>
            <w:tcW w:w="3408" w:type="dxa"/>
          </w:tcPr>
          <w:p w14:paraId="571AD296" w14:textId="14582B54"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Sleeping Bag, as per given specification</w:t>
            </w:r>
          </w:p>
        </w:tc>
        <w:tc>
          <w:tcPr>
            <w:tcW w:w="720" w:type="dxa"/>
          </w:tcPr>
          <w:p w14:paraId="3B0D9B2F" w14:textId="3EE29996"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Nos</w:t>
            </w:r>
          </w:p>
        </w:tc>
        <w:tc>
          <w:tcPr>
            <w:tcW w:w="671" w:type="dxa"/>
          </w:tcPr>
          <w:p w14:paraId="140739FC" w14:textId="03D97B00"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48</w:t>
            </w:r>
          </w:p>
        </w:tc>
        <w:tc>
          <w:tcPr>
            <w:tcW w:w="1334" w:type="dxa"/>
          </w:tcPr>
          <w:p w14:paraId="74483F34" w14:textId="77777777" w:rsidR="00FE3A23" w:rsidRDefault="00FE3A23" w:rsidP="00FE3A23">
            <w:pPr>
              <w:pStyle w:val="NoSpacing"/>
              <w:jc w:val="both"/>
              <w:rPr>
                <w:rFonts w:ascii="Times New Roman" w:eastAsia="Arial Unicode MS" w:hAnsi="Times New Roman" w:cs="Times New Roman"/>
              </w:rPr>
            </w:pPr>
          </w:p>
        </w:tc>
        <w:tc>
          <w:tcPr>
            <w:tcW w:w="1335" w:type="dxa"/>
          </w:tcPr>
          <w:p w14:paraId="12AD92BF" w14:textId="77777777" w:rsidR="00FE3A23" w:rsidRDefault="00FE3A23" w:rsidP="00FE3A23">
            <w:pPr>
              <w:pStyle w:val="NoSpacing"/>
              <w:jc w:val="both"/>
              <w:rPr>
                <w:rFonts w:ascii="Times New Roman" w:eastAsia="Arial Unicode MS" w:hAnsi="Times New Roman" w:cs="Times New Roman"/>
              </w:rPr>
            </w:pPr>
          </w:p>
        </w:tc>
        <w:tc>
          <w:tcPr>
            <w:tcW w:w="1335" w:type="dxa"/>
          </w:tcPr>
          <w:p w14:paraId="27E36FBF" w14:textId="77777777" w:rsidR="00FE3A23" w:rsidRDefault="00FE3A23" w:rsidP="00FE3A23">
            <w:pPr>
              <w:pStyle w:val="NoSpacing"/>
              <w:jc w:val="both"/>
              <w:rPr>
                <w:rFonts w:ascii="Times New Roman" w:eastAsia="Arial Unicode MS" w:hAnsi="Times New Roman" w:cs="Times New Roman"/>
              </w:rPr>
            </w:pPr>
          </w:p>
        </w:tc>
      </w:tr>
      <w:tr w:rsidR="00FE3A23" w14:paraId="0859269F" w14:textId="77777777" w:rsidTr="006B5F79">
        <w:tc>
          <w:tcPr>
            <w:tcW w:w="547" w:type="dxa"/>
          </w:tcPr>
          <w:p w14:paraId="36251E2E" w14:textId="5F2B53AA"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3</w:t>
            </w:r>
          </w:p>
        </w:tc>
        <w:tc>
          <w:tcPr>
            <w:tcW w:w="3408" w:type="dxa"/>
          </w:tcPr>
          <w:p w14:paraId="4903A2E7" w14:textId="759C5305"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Mattress, as per given specifications</w:t>
            </w:r>
          </w:p>
        </w:tc>
        <w:tc>
          <w:tcPr>
            <w:tcW w:w="720" w:type="dxa"/>
          </w:tcPr>
          <w:p w14:paraId="2B8D49BE" w14:textId="3612F763"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Nos</w:t>
            </w:r>
          </w:p>
        </w:tc>
        <w:tc>
          <w:tcPr>
            <w:tcW w:w="671" w:type="dxa"/>
          </w:tcPr>
          <w:p w14:paraId="6652BEFC" w14:textId="4C56CAD2" w:rsidR="00FE3A23" w:rsidRDefault="00FE3A23" w:rsidP="00FE3A23">
            <w:pPr>
              <w:pStyle w:val="NoSpacing"/>
              <w:jc w:val="both"/>
              <w:rPr>
                <w:rFonts w:ascii="Times New Roman" w:eastAsia="Arial Unicode MS" w:hAnsi="Times New Roman" w:cs="Times New Roman"/>
              </w:rPr>
            </w:pPr>
            <w:r>
              <w:rPr>
                <w:rFonts w:ascii="Times New Roman" w:eastAsia="Arial Unicode MS" w:hAnsi="Times New Roman" w:cs="Times New Roman"/>
              </w:rPr>
              <w:t>48</w:t>
            </w:r>
          </w:p>
        </w:tc>
        <w:tc>
          <w:tcPr>
            <w:tcW w:w="1334" w:type="dxa"/>
          </w:tcPr>
          <w:p w14:paraId="0F75B5E5" w14:textId="77777777" w:rsidR="00FE3A23" w:rsidRDefault="00FE3A23" w:rsidP="00FE3A23">
            <w:pPr>
              <w:pStyle w:val="NoSpacing"/>
              <w:jc w:val="both"/>
              <w:rPr>
                <w:rFonts w:ascii="Times New Roman" w:eastAsia="Arial Unicode MS" w:hAnsi="Times New Roman" w:cs="Times New Roman"/>
              </w:rPr>
            </w:pPr>
          </w:p>
        </w:tc>
        <w:tc>
          <w:tcPr>
            <w:tcW w:w="1335" w:type="dxa"/>
          </w:tcPr>
          <w:p w14:paraId="31CFDEB2" w14:textId="77777777" w:rsidR="00FE3A23" w:rsidRDefault="00FE3A23" w:rsidP="00FE3A23">
            <w:pPr>
              <w:pStyle w:val="NoSpacing"/>
              <w:jc w:val="both"/>
              <w:rPr>
                <w:rFonts w:ascii="Times New Roman" w:eastAsia="Arial Unicode MS" w:hAnsi="Times New Roman" w:cs="Times New Roman"/>
              </w:rPr>
            </w:pPr>
          </w:p>
        </w:tc>
        <w:tc>
          <w:tcPr>
            <w:tcW w:w="1335" w:type="dxa"/>
          </w:tcPr>
          <w:p w14:paraId="0E9F179A" w14:textId="77777777" w:rsidR="00FE3A23" w:rsidRDefault="00FE3A23" w:rsidP="00FE3A23">
            <w:pPr>
              <w:pStyle w:val="NoSpacing"/>
              <w:jc w:val="both"/>
              <w:rPr>
                <w:rFonts w:ascii="Times New Roman" w:eastAsia="Arial Unicode MS" w:hAnsi="Times New Roman" w:cs="Times New Roman"/>
              </w:rPr>
            </w:pPr>
          </w:p>
        </w:tc>
      </w:tr>
    </w:tbl>
    <w:p w14:paraId="40D2B931" w14:textId="77777777" w:rsidR="006B5F79" w:rsidRDefault="006B5F79" w:rsidP="0009736B">
      <w:pPr>
        <w:pStyle w:val="NoSpacing"/>
        <w:jc w:val="both"/>
        <w:rPr>
          <w:rFonts w:ascii="Times New Roman" w:eastAsia="Arial Unicode MS" w:hAnsi="Times New Roman" w:cs="Times New Roman"/>
        </w:rPr>
      </w:pPr>
    </w:p>
    <w:p w14:paraId="6E6AB281" w14:textId="77777777" w:rsidR="00FE3A23" w:rsidRDefault="00FE3A23" w:rsidP="0009736B">
      <w:pPr>
        <w:pStyle w:val="NoSpacing"/>
        <w:jc w:val="both"/>
        <w:rPr>
          <w:rFonts w:ascii="Times New Roman" w:eastAsia="Arial Unicode MS" w:hAnsi="Times New Roman" w:cs="Times New Roman"/>
          <w:b/>
          <w:bCs/>
        </w:rPr>
      </w:pPr>
    </w:p>
    <w:p w14:paraId="48AC5B81" w14:textId="050365F2" w:rsidR="00FE3A23" w:rsidRPr="00FE3A23" w:rsidRDefault="00FE3A23" w:rsidP="0009736B">
      <w:pPr>
        <w:pStyle w:val="NoSpacing"/>
        <w:jc w:val="both"/>
        <w:rPr>
          <w:rFonts w:ascii="Times New Roman" w:eastAsia="Arial Unicode MS" w:hAnsi="Times New Roman" w:cs="Times New Roman"/>
          <w:b/>
          <w:bCs/>
        </w:rPr>
      </w:pPr>
      <w:r w:rsidRPr="00FE3A23">
        <w:rPr>
          <w:rFonts w:ascii="Times New Roman" w:eastAsia="Arial Unicode MS" w:hAnsi="Times New Roman" w:cs="Times New Roman"/>
          <w:b/>
          <w:bCs/>
        </w:rPr>
        <w:t>IMPORTANT NOTE TO THE BIDDERS:</w:t>
      </w:r>
    </w:p>
    <w:p w14:paraId="292BBCFC" w14:textId="77777777" w:rsidR="00FE3A23" w:rsidRDefault="00FE3A23" w:rsidP="0009736B">
      <w:pPr>
        <w:pStyle w:val="NoSpacing"/>
        <w:jc w:val="both"/>
        <w:rPr>
          <w:rFonts w:ascii="Times New Roman" w:eastAsia="Arial Unicode MS" w:hAnsi="Times New Roman" w:cs="Times New Roman"/>
        </w:rPr>
      </w:pPr>
    </w:p>
    <w:p w14:paraId="60769211" w14:textId="73BC04D2" w:rsidR="00FE3A23" w:rsidRDefault="00FE3A23">
      <w:pPr>
        <w:pStyle w:val="NoSpacing"/>
        <w:numPr>
          <w:ilvl w:val="0"/>
          <w:numId w:val="23"/>
        </w:numPr>
        <w:jc w:val="both"/>
        <w:rPr>
          <w:rFonts w:ascii="Times New Roman" w:eastAsia="Arial Unicode MS" w:hAnsi="Times New Roman" w:cs="Times New Roman"/>
        </w:rPr>
      </w:pPr>
      <w:r>
        <w:rPr>
          <w:rFonts w:ascii="Times New Roman" w:eastAsia="Arial Unicode MS" w:hAnsi="Times New Roman" w:cs="Times New Roman"/>
        </w:rPr>
        <w:t>SUBMIT SAMPLES ALONG WITH YOUR BID</w:t>
      </w:r>
    </w:p>
    <w:p w14:paraId="46CE5B26" w14:textId="77777777" w:rsidR="00FE3A23" w:rsidRDefault="00FE3A23" w:rsidP="00FE3A23">
      <w:pPr>
        <w:pStyle w:val="NoSpacing"/>
        <w:ind w:left="720"/>
        <w:jc w:val="both"/>
        <w:rPr>
          <w:rFonts w:ascii="Times New Roman" w:eastAsia="Arial Unicode MS" w:hAnsi="Times New Roman" w:cs="Times New Roman"/>
        </w:rPr>
      </w:pPr>
    </w:p>
    <w:p w14:paraId="3BEFC370" w14:textId="6F2F3665" w:rsidR="00FE3A23" w:rsidRDefault="00FE3A23">
      <w:pPr>
        <w:pStyle w:val="NoSpacing"/>
        <w:numPr>
          <w:ilvl w:val="0"/>
          <w:numId w:val="23"/>
        </w:numPr>
        <w:jc w:val="both"/>
        <w:rPr>
          <w:rFonts w:ascii="Times New Roman" w:eastAsia="Arial Unicode MS" w:hAnsi="Times New Roman" w:cs="Times New Roman"/>
        </w:rPr>
      </w:pPr>
      <w:r>
        <w:rPr>
          <w:rFonts w:ascii="Times New Roman" w:eastAsia="Arial Unicode MS" w:hAnsi="Times New Roman" w:cs="Times New Roman"/>
        </w:rPr>
        <w:t>BIDS ARE SUBJECT TO REJECTION IF SUBMITTED WITHOUT A SAMPLE.</w:t>
      </w:r>
    </w:p>
    <w:p w14:paraId="058DB694" w14:textId="77777777" w:rsidR="00FE3A23" w:rsidRDefault="00FE3A23" w:rsidP="00FE3A23">
      <w:pPr>
        <w:pStyle w:val="NoSpacing"/>
        <w:jc w:val="both"/>
        <w:rPr>
          <w:rFonts w:ascii="Times New Roman" w:eastAsia="Arial Unicode MS" w:hAnsi="Times New Roman" w:cs="Times New Roman"/>
        </w:rPr>
      </w:pPr>
    </w:p>
    <w:p w14:paraId="35BEAE3D" w14:textId="66C94783" w:rsidR="00FE3A23" w:rsidRDefault="00FE3A23">
      <w:pPr>
        <w:pStyle w:val="NoSpacing"/>
        <w:numPr>
          <w:ilvl w:val="0"/>
          <w:numId w:val="23"/>
        </w:numPr>
        <w:jc w:val="both"/>
        <w:rPr>
          <w:rFonts w:ascii="Times New Roman" w:eastAsia="Arial Unicode MS" w:hAnsi="Times New Roman" w:cs="Times New Roman"/>
        </w:rPr>
      </w:pPr>
      <w:r>
        <w:rPr>
          <w:rFonts w:ascii="Times New Roman" w:eastAsia="Arial Unicode MS" w:hAnsi="Times New Roman" w:cs="Times New Roman"/>
        </w:rPr>
        <w:t xml:space="preserve">MENTION </w:t>
      </w:r>
      <w:r w:rsidR="006823AA">
        <w:rPr>
          <w:rFonts w:ascii="Times New Roman" w:eastAsia="Arial Unicode MS" w:hAnsi="Times New Roman" w:cs="Times New Roman"/>
        </w:rPr>
        <w:t xml:space="preserve">THE </w:t>
      </w:r>
      <w:r>
        <w:rPr>
          <w:rFonts w:ascii="Times New Roman" w:eastAsia="Arial Unicode MS" w:hAnsi="Times New Roman" w:cs="Times New Roman"/>
        </w:rPr>
        <w:t>COUNTRY OF ORIGIN OF YOUR PRODUCT</w:t>
      </w:r>
    </w:p>
    <w:p w14:paraId="50A9FE14" w14:textId="77777777" w:rsidR="00FE3A23" w:rsidRDefault="00FE3A23" w:rsidP="00FE3A23">
      <w:pPr>
        <w:pStyle w:val="NoSpacing"/>
        <w:jc w:val="both"/>
        <w:rPr>
          <w:rFonts w:ascii="Times New Roman" w:eastAsia="Arial Unicode MS" w:hAnsi="Times New Roman" w:cs="Times New Roman"/>
        </w:rPr>
      </w:pPr>
    </w:p>
    <w:p w14:paraId="1E9C8592" w14:textId="25BF8E4E" w:rsidR="00FE3A23" w:rsidRDefault="00FE3A23">
      <w:pPr>
        <w:pStyle w:val="NoSpacing"/>
        <w:numPr>
          <w:ilvl w:val="0"/>
          <w:numId w:val="23"/>
        </w:numPr>
        <w:jc w:val="both"/>
        <w:rPr>
          <w:rFonts w:ascii="Times New Roman" w:eastAsia="Arial Unicode MS" w:hAnsi="Times New Roman" w:cs="Times New Roman"/>
        </w:rPr>
      </w:pPr>
      <w:r>
        <w:rPr>
          <w:rFonts w:ascii="Times New Roman" w:eastAsia="Arial Unicode MS" w:hAnsi="Times New Roman" w:cs="Times New Roman"/>
        </w:rPr>
        <w:t>SUBMIT PRODUCT CATALOG/DATASHEET FOR:</w:t>
      </w:r>
    </w:p>
    <w:p w14:paraId="0431ACB1" w14:textId="77777777" w:rsidR="00FE3A23" w:rsidRDefault="00FE3A23" w:rsidP="00FE3A23">
      <w:pPr>
        <w:pStyle w:val="NoSpacing"/>
        <w:jc w:val="both"/>
        <w:rPr>
          <w:rFonts w:ascii="Times New Roman" w:eastAsia="Arial Unicode MS" w:hAnsi="Times New Roman" w:cs="Times New Roman"/>
        </w:rPr>
      </w:pPr>
    </w:p>
    <w:p w14:paraId="18548B6C" w14:textId="07E80471" w:rsidR="00FE3A23" w:rsidRDefault="00FE3A23">
      <w:pPr>
        <w:pStyle w:val="NoSpacing"/>
        <w:numPr>
          <w:ilvl w:val="0"/>
          <w:numId w:val="24"/>
        </w:numPr>
        <w:jc w:val="both"/>
        <w:rPr>
          <w:rFonts w:ascii="Times New Roman" w:eastAsia="Arial Unicode MS" w:hAnsi="Times New Roman" w:cs="Times New Roman"/>
        </w:rPr>
      </w:pPr>
      <w:r>
        <w:rPr>
          <w:rFonts w:ascii="Times New Roman" w:eastAsia="Arial Unicode MS" w:hAnsi="Times New Roman" w:cs="Times New Roman"/>
        </w:rPr>
        <w:t>GUMBOOT</w:t>
      </w:r>
    </w:p>
    <w:p w14:paraId="664F2320" w14:textId="77777777" w:rsidR="00FE3A23" w:rsidRDefault="00FE3A23" w:rsidP="00FE3A23">
      <w:pPr>
        <w:pStyle w:val="NoSpacing"/>
        <w:ind w:left="720"/>
        <w:jc w:val="both"/>
        <w:rPr>
          <w:rFonts w:ascii="Times New Roman" w:eastAsia="Arial Unicode MS" w:hAnsi="Times New Roman" w:cs="Times New Roman"/>
        </w:rPr>
      </w:pPr>
    </w:p>
    <w:p w14:paraId="564C9382" w14:textId="6E900788" w:rsidR="00FE3A23" w:rsidRDefault="00FE3A23">
      <w:pPr>
        <w:pStyle w:val="NoSpacing"/>
        <w:numPr>
          <w:ilvl w:val="0"/>
          <w:numId w:val="24"/>
        </w:numPr>
        <w:jc w:val="both"/>
        <w:rPr>
          <w:rFonts w:ascii="Times New Roman" w:eastAsia="Arial Unicode MS" w:hAnsi="Times New Roman" w:cs="Times New Roman"/>
        </w:rPr>
      </w:pPr>
      <w:r>
        <w:rPr>
          <w:rFonts w:ascii="Times New Roman" w:eastAsia="Arial Unicode MS" w:hAnsi="Times New Roman" w:cs="Times New Roman"/>
        </w:rPr>
        <w:t>SLEEPING BAG &amp; MATTRESS</w:t>
      </w:r>
    </w:p>
    <w:p w14:paraId="4451889A" w14:textId="77777777" w:rsidR="00CB135C" w:rsidRDefault="00CB135C" w:rsidP="00CB135C">
      <w:pPr>
        <w:pStyle w:val="ListParagraph"/>
        <w:rPr>
          <w:rFonts w:eastAsia="Arial Unicode MS"/>
        </w:rPr>
      </w:pPr>
    </w:p>
    <w:p w14:paraId="773195EC" w14:textId="77777777" w:rsidR="00CB135C" w:rsidRDefault="00CB135C" w:rsidP="00CB135C">
      <w:pPr>
        <w:pStyle w:val="NoSpacing"/>
        <w:jc w:val="both"/>
        <w:rPr>
          <w:rFonts w:ascii="Times New Roman" w:eastAsia="Arial Unicode MS" w:hAnsi="Times New Roman" w:cs="Times New Roman"/>
        </w:rPr>
      </w:pPr>
    </w:p>
    <w:p w14:paraId="1B13C336" w14:textId="77777777" w:rsidR="00CB135C" w:rsidRDefault="00CB135C" w:rsidP="00CB135C">
      <w:pPr>
        <w:pStyle w:val="NoSpacing"/>
        <w:jc w:val="both"/>
        <w:rPr>
          <w:rFonts w:ascii="Times New Roman" w:eastAsia="Arial Unicode MS" w:hAnsi="Times New Roman" w:cs="Times New Roman"/>
        </w:rPr>
      </w:pPr>
    </w:p>
    <w:p w14:paraId="5DFC073C" w14:textId="77777777" w:rsidR="00CB135C" w:rsidRDefault="00CB135C" w:rsidP="00CB135C">
      <w:pPr>
        <w:pStyle w:val="NoSpacing"/>
        <w:jc w:val="both"/>
        <w:rPr>
          <w:rFonts w:ascii="Times New Roman" w:eastAsia="Arial Unicode MS" w:hAnsi="Times New Roman" w:cs="Times New Roman"/>
        </w:rPr>
      </w:pPr>
    </w:p>
    <w:p w14:paraId="4710419C" w14:textId="77777777" w:rsidR="00CB135C" w:rsidRDefault="00CB135C" w:rsidP="00CB135C">
      <w:pPr>
        <w:pStyle w:val="NoSpacing"/>
        <w:jc w:val="both"/>
        <w:rPr>
          <w:rFonts w:ascii="Times New Roman" w:eastAsia="Arial Unicode MS" w:hAnsi="Times New Roman" w:cs="Times New Roman"/>
        </w:rPr>
      </w:pPr>
    </w:p>
    <w:p w14:paraId="20A5E549" w14:textId="77777777" w:rsidR="00CB135C" w:rsidRDefault="00CB135C" w:rsidP="00CB135C">
      <w:pPr>
        <w:pStyle w:val="NoSpacing"/>
        <w:jc w:val="both"/>
        <w:rPr>
          <w:rFonts w:ascii="Times New Roman" w:eastAsia="Arial Unicode MS" w:hAnsi="Times New Roman" w:cs="Times New Roman"/>
        </w:rPr>
      </w:pPr>
    </w:p>
    <w:p w14:paraId="0092AB76" w14:textId="77777777" w:rsidR="00CB135C" w:rsidRDefault="00CB135C" w:rsidP="00CB135C">
      <w:pPr>
        <w:pStyle w:val="NoSpacing"/>
        <w:jc w:val="both"/>
        <w:rPr>
          <w:rFonts w:ascii="Times New Roman" w:eastAsia="Arial Unicode MS" w:hAnsi="Times New Roman" w:cs="Times New Roman"/>
        </w:rPr>
      </w:pPr>
    </w:p>
    <w:p w14:paraId="48395D17" w14:textId="77777777" w:rsidR="00CB135C" w:rsidRDefault="00CB135C" w:rsidP="00CB135C">
      <w:pPr>
        <w:pStyle w:val="NoSpacing"/>
        <w:jc w:val="both"/>
        <w:rPr>
          <w:rFonts w:ascii="Times New Roman" w:eastAsia="Arial Unicode MS" w:hAnsi="Times New Roman" w:cs="Times New Roman"/>
        </w:rPr>
      </w:pPr>
    </w:p>
    <w:p w14:paraId="4CF980F0" w14:textId="77777777" w:rsidR="00CB135C" w:rsidRDefault="00CB135C" w:rsidP="00CB135C">
      <w:pPr>
        <w:pStyle w:val="NoSpacing"/>
        <w:jc w:val="both"/>
        <w:rPr>
          <w:rFonts w:ascii="Times New Roman" w:eastAsia="Arial Unicode MS" w:hAnsi="Times New Roman" w:cs="Times New Roman"/>
        </w:rPr>
      </w:pPr>
    </w:p>
    <w:p w14:paraId="5EF8C26B" w14:textId="77777777" w:rsidR="00CB135C" w:rsidRDefault="00CB135C" w:rsidP="00CB135C">
      <w:pPr>
        <w:pStyle w:val="NoSpacing"/>
        <w:jc w:val="both"/>
        <w:rPr>
          <w:rFonts w:ascii="Times New Roman" w:eastAsia="Arial Unicode MS" w:hAnsi="Times New Roman" w:cs="Times New Roman"/>
        </w:rPr>
      </w:pPr>
    </w:p>
    <w:p w14:paraId="38AA9687" w14:textId="77777777" w:rsidR="00CB135C" w:rsidRDefault="00CB135C" w:rsidP="00CB135C">
      <w:pPr>
        <w:pStyle w:val="NoSpacing"/>
        <w:jc w:val="both"/>
        <w:rPr>
          <w:rFonts w:ascii="Times New Roman" w:eastAsia="Arial Unicode MS" w:hAnsi="Times New Roman" w:cs="Times New Roman"/>
        </w:rPr>
      </w:pPr>
    </w:p>
    <w:p w14:paraId="5EB37E3F" w14:textId="25A31843" w:rsidR="00CB135C" w:rsidRPr="00CB135C" w:rsidRDefault="00CB135C">
      <w:pPr>
        <w:pStyle w:val="NoSpacing"/>
        <w:numPr>
          <w:ilvl w:val="0"/>
          <w:numId w:val="25"/>
        </w:numPr>
        <w:jc w:val="both"/>
        <w:rPr>
          <w:rFonts w:ascii="Times New Roman" w:eastAsia="Arial Unicode MS" w:hAnsi="Times New Roman" w:cs="Times New Roman"/>
          <w:b/>
          <w:bCs/>
        </w:rPr>
      </w:pPr>
      <w:proofErr w:type="spellStart"/>
      <w:r w:rsidRPr="00CB135C">
        <w:rPr>
          <w:rFonts w:ascii="Times New Roman" w:eastAsia="Arial Unicode MS" w:hAnsi="Times New Roman" w:cs="Times New Roman"/>
          <w:b/>
          <w:bCs/>
        </w:rPr>
        <w:t>Gho</w:t>
      </w:r>
      <w:proofErr w:type="spellEnd"/>
      <w:r w:rsidRPr="00CB135C">
        <w:rPr>
          <w:rFonts w:ascii="Times New Roman" w:eastAsia="Arial Unicode MS" w:hAnsi="Times New Roman" w:cs="Times New Roman"/>
          <w:b/>
          <w:bCs/>
        </w:rPr>
        <w:t xml:space="preserve"> &amp; Kira Design</w:t>
      </w:r>
    </w:p>
    <w:p w14:paraId="17F97017" w14:textId="77777777" w:rsidR="00CB135C" w:rsidRPr="00CB135C" w:rsidRDefault="00CB135C" w:rsidP="00CB135C">
      <w:pPr>
        <w:pStyle w:val="NoSpacing"/>
        <w:ind w:left="720"/>
        <w:jc w:val="both"/>
        <w:rPr>
          <w:rFonts w:ascii="Times New Roman" w:eastAsia="Arial Unicode MS" w:hAnsi="Times New Roman" w:cs="Times New Roman"/>
        </w:rPr>
      </w:pPr>
    </w:p>
    <w:p w14:paraId="22FAB831" w14:textId="6C1705C6" w:rsidR="00CB135C" w:rsidRDefault="00CB135C" w:rsidP="00CB135C">
      <w:pPr>
        <w:pStyle w:val="NoSpacing"/>
        <w:jc w:val="both"/>
        <w:rPr>
          <w:rFonts w:ascii="Times New Roman" w:eastAsia="Arial Unicode MS" w:hAnsi="Times New Roman" w:cs="Times New Roman"/>
        </w:rPr>
      </w:pPr>
      <w:r>
        <w:rPr>
          <w:noProof/>
        </w:rPr>
        <w:drawing>
          <wp:inline distT="0" distB="0" distL="0" distR="0" wp14:anchorId="6788E1EB" wp14:editId="121906B7">
            <wp:extent cx="5943600" cy="6384290"/>
            <wp:effectExtent l="0" t="0" r="0" b="0"/>
            <wp:docPr id="1461027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6384290"/>
                    </a:xfrm>
                    <a:prstGeom prst="rect">
                      <a:avLst/>
                    </a:prstGeom>
                    <a:noFill/>
                    <a:ln>
                      <a:noFill/>
                    </a:ln>
                  </pic:spPr>
                </pic:pic>
              </a:graphicData>
            </a:graphic>
          </wp:inline>
        </w:drawing>
      </w:r>
    </w:p>
    <w:p w14:paraId="623EC4F6" w14:textId="77777777" w:rsidR="00CB135C" w:rsidRDefault="00CB135C" w:rsidP="00CB135C">
      <w:pPr>
        <w:pStyle w:val="NoSpacing"/>
        <w:jc w:val="both"/>
        <w:rPr>
          <w:rFonts w:ascii="Times New Roman" w:eastAsia="Arial Unicode MS" w:hAnsi="Times New Roman" w:cs="Times New Roman"/>
        </w:rPr>
      </w:pPr>
    </w:p>
    <w:p w14:paraId="1424981A" w14:textId="77777777" w:rsidR="00CB135C" w:rsidRDefault="00CB135C" w:rsidP="00CB135C">
      <w:pPr>
        <w:pStyle w:val="NoSpacing"/>
        <w:jc w:val="both"/>
        <w:rPr>
          <w:rFonts w:ascii="Times New Roman" w:eastAsia="Arial Unicode MS" w:hAnsi="Times New Roman" w:cs="Times New Roman"/>
        </w:rPr>
      </w:pPr>
    </w:p>
    <w:p w14:paraId="22B80B0C" w14:textId="77777777" w:rsidR="00CB135C" w:rsidRDefault="00CB135C" w:rsidP="00CB135C">
      <w:pPr>
        <w:pStyle w:val="NoSpacing"/>
        <w:jc w:val="both"/>
        <w:rPr>
          <w:rFonts w:ascii="Times New Roman" w:eastAsia="Arial Unicode MS" w:hAnsi="Times New Roman" w:cs="Times New Roman"/>
        </w:rPr>
      </w:pPr>
    </w:p>
    <w:p w14:paraId="71B07DF5" w14:textId="77777777" w:rsidR="00CB135C" w:rsidRDefault="00CB135C" w:rsidP="00CB135C">
      <w:pPr>
        <w:pStyle w:val="NoSpacing"/>
        <w:jc w:val="both"/>
        <w:rPr>
          <w:rFonts w:ascii="Times New Roman" w:eastAsia="Arial Unicode MS" w:hAnsi="Times New Roman" w:cs="Times New Roman"/>
        </w:rPr>
      </w:pPr>
    </w:p>
    <w:p w14:paraId="2F8E29FC" w14:textId="77777777" w:rsidR="00CB135C" w:rsidRDefault="00CB135C" w:rsidP="00CB135C">
      <w:pPr>
        <w:pStyle w:val="NoSpacing"/>
        <w:jc w:val="both"/>
        <w:rPr>
          <w:rFonts w:ascii="Times New Roman" w:eastAsia="Arial Unicode MS" w:hAnsi="Times New Roman" w:cs="Times New Roman"/>
        </w:rPr>
      </w:pPr>
    </w:p>
    <w:p w14:paraId="6184C393" w14:textId="77777777" w:rsidR="00CB135C" w:rsidRDefault="00CB135C" w:rsidP="00CB135C">
      <w:pPr>
        <w:pStyle w:val="NoSpacing"/>
        <w:jc w:val="both"/>
        <w:rPr>
          <w:rFonts w:ascii="Times New Roman" w:eastAsia="Arial Unicode MS" w:hAnsi="Times New Roman" w:cs="Times New Roman"/>
        </w:rPr>
      </w:pPr>
    </w:p>
    <w:p w14:paraId="39D14C5D" w14:textId="77777777" w:rsidR="00CB135C" w:rsidRDefault="00CB135C" w:rsidP="00CB135C">
      <w:pPr>
        <w:pStyle w:val="NoSpacing"/>
        <w:jc w:val="both"/>
        <w:rPr>
          <w:rFonts w:ascii="Times New Roman" w:eastAsia="Arial Unicode MS" w:hAnsi="Times New Roman" w:cs="Times New Roman"/>
        </w:rPr>
      </w:pPr>
    </w:p>
    <w:p w14:paraId="0B96C344" w14:textId="77777777" w:rsidR="00CB135C" w:rsidRDefault="00CB135C" w:rsidP="00CB135C">
      <w:pPr>
        <w:pStyle w:val="NoSpacing"/>
        <w:jc w:val="both"/>
        <w:rPr>
          <w:rFonts w:ascii="Times New Roman" w:eastAsia="Arial Unicode MS" w:hAnsi="Times New Roman" w:cs="Times New Roman"/>
        </w:rPr>
      </w:pPr>
    </w:p>
    <w:p w14:paraId="3EA38D96" w14:textId="77C4158A" w:rsidR="00CB135C" w:rsidRPr="00CB135C" w:rsidRDefault="00CB135C">
      <w:pPr>
        <w:pStyle w:val="NoSpacing"/>
        <w:numPr>
          <w:ilvl w:val="0"/>
          <w:numId w:val="25"/>
        </w:numPr>
        <w:jc w:val="both"/>
        <w:rPr>
          <w:rFonts w:ascii="Times New Roman" w:eastAsia="Arial Unicode MS" w:hAnsi="Times New Roman" w:cs="Times New Roman"/>
          <w:b/>
          <w:bCs/>
        </w:rPr>
      </w:pPr>
      <w:r w:rsidRPr="00CB135C">
        <w:rPr>
          <w:rFonts w:ascii="Times New Roman" w:eastAsia="Arial Unicode MS" w:hAnsi="Times New Roman" w:cs="Times New Roman"/>
          <w:b/>
          <w:bCs/>
        </w:rPr>
        <w:t>Tego &amp; Wonju design/Pattern:</w:t>
      </w:r>
    </w:p>
    <w:p w14:paraId="6DBC26B1" w14:textId="77777777" w:rsidR="00CB135C" w:rsidRDefault="00CB135C" w:rsidP="00CB135C">
      <w:pPr>
        <w:pStyle w:val="NoSpacing"/>
        <w:jc w:val="both"/>
        <w:rPr>
          <w:rFonts w:ascii="Times New Roman" w:eastAsia="Arial Unicode MS" w:hAnsi="Times New Roman" w:cs="Times New Roman"/>
        </w:rPr>
      </w:pPr>
    </w:p>
    <w:p w14:paraId="41B48433" w14:textId="37B95318" w:rsidR="00CB135C" w:rsidRDefault="00CB135C" w:rsidP="00CB135C">
      <w:pPr>
        <w:pStyle w:val="NoSpacing"/>
        <w:jc w:val="both"/>
        <w:rPr>
          <w:rFonts w:ascii="Times New Roman" w:eastAsia="Arial Unicode MS" w:hAnsi="Times New Roman" w:cs="Times New Roman"/>
        </w:rPr>
      </w:pPr>
      <w:r>
        <w:rPr>
          <w:noProof/>
        </w:rPr>
        <w:drawing>
          <wp:inline distT="0" distB="0" distL="0" distR="0" wp14:anchorId="50E252F5" wp14:editId="5199F73C">
            <wp:extent cx="2712720" cy="3302411"/>
            <wp:effectExtent l="0" t="0" r="0" b="0"/>
            <wp:docPr id="4963210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8220" cy="3321280"/>
                    </a:xfrm>
                    <a:prstGeom prst="rect">
                      <a:avLst/>
                    </a:prstGeom>
                    <a:noFill/>
                    <a:ln>
                      <a:noFill/>
                    </a:ln>
                  </pic:spPr>
                </pic:pic>
              </a:graphicData>
            </a:graphic>
          </wp:inline>
        </w:drawing>
      </w:r>
    </w:p>
    <w:p w14:paraId="52DB040E" w14:textId="77777777" w:rsidR="00CB135C" w:rsidRDefault="00CB135C" w:rsidP="00CB135C">
      <w:pPr>
        <w:pStyle w:val="NoSpacing"/>
        <w:jc w:val="both"/>
        <w:rPr>
          <w:rFonts w:ascii="Times New Roman" w:eastAsia="Arial Unicode MS" w:hAnsi="Times New Roman" w:cs="Times New Roman"/>
        </w:rPr>
      </w:pPr>
    </w:p>
    <w:p w14:paraId="643ABAD8" w14:textId="77777777" w:rsidR="00CB135C" w:rsidRDefault="00CB135C" w:rsidP="00CB135C">
      <w:pPr>
        <w:pStyle w:val="NoSpacing"/>
        <w:jc w:val="both"/>
        <w:rPr>
          <w:rFonts w:ascii="Times New Roman" w:eastAsia="Arial Unicode MS" w:hAnsi="Times New Roman" w:cs="Times New Roman"/>
        </w:rPr>
      </w:pPr>
    </w:p>
    <w:p w14:paraId="3BC6F5AC" w14:textId="0514BB80" w:rsidR="00CB135C" w:rsidRPr="0036036F" w:rsidRDefault="00CB135C" w:rsidP="00CB135C">
      <w:pPr>
        <w:pStyle w:val="NoSpacing"/>
        <w:jc w:val="both"/>
        <w:rPr>
          <w:rFonts w:ascii="Times New Roman" w:eastAsia="Arial Unicode MS" w:hAnsi="Times New Roman" w:cs="Times New Roman"/>
        </w:rPr>
      </w:pPr>
      <w:r>
        <w:rPr>
          <w:noProof/>
        </w:rPr>
        <w:drawing>
          <wp:inline distT="0" distB="0" distL="0" distR="0" wp14:anchorId="2D28B3C5" wp14:editId="4FE6500E">
            <wp:extent cx="3078480" cy="3581400"/>
            <wp:effectExtent l="0" t="0" r="7620" b="0"/>
            <wp:docPr id="516244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4809" cy="3600397"/>
                    </a:xfrm>
                    <a:prstGeom prst="rect">
                      <a:avLst/>
                    </a:prstGeom>
                    <a:noFill/>
                    <a:ln>
                      <a:noFill/>
                    </a:ln>
                  </pic:spPr>
                </pic:pic>
              </a:graphicData>
            </a:graphic>
          </wp:inline>
        </w:drawing>
      </w:r>
    </w:p>
    <w:sectPr w:rsidR="00CB135C" w:rsidRPr="0036036F" w:rsidSect="0036036F">
      <w:headerReference w:type="default" r:id="rId18"/>
      <w:footerReference w:type="default" r:id="rId19"/>
      <w:pgSz w:w="12240" w:h="15840" w:code="1"/>
      <w:pgMar w:top="1440" w:right="1440" w:bottom="1440" w:left="1440" w:header="30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1BF0" w14:textId="77777777" w:rsidR="00851D58" w:rsidRDefault="00851D58" w:rsidP="002C7FF5">
      <w:pPr>
        <w:spacing w:after="0" w:line="240" w:lineRule="auto"/>
      </w:pPr>
      <w:r>
        <w:separator/>
      </w:r>
    </w:p>
  </w:endnote>
  <w:endnote w:type="continuationSeparator" w:id="0">
    <w:p w14:paraId="46E50BDA" w14:textId="77777777" w:rsidR="00851D58" w:rsidRDefault="00851D58" w:rsidP="002C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A8E4" w14:textId="77777777" w:rsidR="002C7FF5" w:rsidRDefault="00C23A1D">
    <w:pPr>
      <w:pStyle w:val="Footer"/>
    </w:pPr>
    <w:r>
      <w:rPr>
        <w:noProof/>
        <w:lang w:val="en-US"/>
      </w:rPr>
      <mc:AlternateContent>
        <mc:Choice Requires="wps">
          <w:drawing>
            <wp:anchor distT="4294967295" distB="4294967295" distL="114300" distR="114300" simplePos="0" relativeHeight="251656704" behindDoc="0" locked="0" layoutInCell="1" allowOverlap="1" wp14:anchorId="0C4A9CEA" wp14:editId="25727FC5">
              <wp:simplePos x="0" y="0"/>
              <wp:positionH relativeFrom="column">
                <wp:posOffset>-371475</wp:posOffset>
              </wp:positionH>
              <wp:positionV relativeFrom="paragraph">
                <wp:posOffset>-49531</wp:posOffset>
              </wp:positionV>
              <wp:extent cx="6696075" cy="0"/>
              <wp:effectExtent l="0" t="0" r="952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001FD8" id="Straight Connector 1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5pt,-3.9pt" to="49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" strokecolor="black [3200]" strokeweight=".5pt">
              <v:stroke joinstyle="miter"/>
              <o:lock v:ext="edit" shapetype="f"/>
            </v:line>
          </w:pict>
        </mc:Fallback>
      </mc:AlternateContent>
    </w:r>
    <w:r w:rsidR="002C7FF5">
      <w:rPr>
        <w:noProof/>
        <w:lang w:val="en-US"/>
      </w:rPr>
      <w:drawing>
        <wp:inline distT="0" distB="0" distL="0" distR="0" wp14:anchorId="349C7C56" wp14:editId="725ACBED">
          <wp:extent cx="5984655" cy="533380"/>
          <wp:effectExtent l="0" t="0" r="0" b="635"/>
          <wp:docPr id="739767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67415" name="Picture 739767415"/>
                  <pic:cNvPicPr/>
                </pic:nvPicPr>
                <pic:blipFill>
                  <a:blip r:embed="rId1">
                    <a:extLst>
                      <a:ext uri="{28A0092B-C50C-407E-A947-70E740481C1C}">
                        <a14:useLocalDpi xmlns:a14="http://schemas.microsoft.com/office/drawing/2010/main" val="0"/>
                      </a:ext>
                    </a:extLst>
                  </a:blip>
                  <a:stretch>
                    <a:fillRect/>
                  </a:stretch>
                </pic:blipFill>
                <pic:spPr>
                  <a:xfrm>
                    <a:off x="0" y="0"/>
                    <a:ext cx="5984655" cy="5333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4DB2" w14:textId="77777777" w:rsidR="00851D58" w:rsidRDefault="00851D58" w:rsidP="002C7FF5">
      <w:pPr>
        <w:spacing w:after="0" w:line="240" w:lineRule="auto"/>
      </w:pPr>
      <w:r>
        <w:separator/>
      </w:r>
    </w:p>
  </w:footnote>
  <w:footnote w:type="continuationSeparator" w:id="0">
    <w:p w14:paraId="2155F9D1" w14:textId="77777777" w:rsidR="00851D58" w:rsidRDefault="00851D58" w:rsidP="002C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AEDA" w14:textId="77777777" w:rsidR="002C7FF5" w:rsidRPr="002C7FF5" w:rsidRDefault="00C23A1D">
    <w:pPr>
      <w:pStyle w:val="Header"/>
    </w:pPr>
    <w:r>
      <w:rPr>
        <w:noProof/>
        <w:lang w:val="en-US"/>
      </w:rPr>
      <mc:AlternateContent>
        <mc:Choice Requires="wps">
          <w:drawing>
            <wp:anchor distT="4294967295" distB="4294967295" distL="114300" distR="114300" simplePos="0" relativeHeight="251660800" behindDoc="0" locked="0" layoutInCell="1" allowOverlap="1" wp14:anchorId="710FB315" wp14:editId="02561E26">
              <wp:simplePos x="0" y="0"/>
              <wp:positionH relativeFrom="column">
                <wp:posOffset>-295275</wp:posOffset>
              </wp:positionH>
              <wp:positionV relativeFrom="paragraph">
                <wp:posOffset>811529</wp:posOffset>
              </wp:positionV>
              <wp:extent cx="65151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21A2B" id="Straight Connector 1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25pt,63.9pt" to="489.7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" strokecolor="black [3200]" strokeweight=".5pt">
              <v:stroke joinstyle="miter"/>
              <o:lock v:ext="edit" shapetype="f"/>
            </v:line>
          </w:pict>
        </mc:Fallback>
      </mc:AlternateContent>
    </w:r>
    <w:r w:rsidR="002C7FF5">
      <w:rPr>
        <w:noProof/>
        <w:lang w:val="en-US"/>
      </w:rPr>
      <w:drawing>
        <wp:inline distT="0" distB="0" distL="0" distR="0" wp14:anchorId="3CCF5279" wp14:editId="789BCE69">
          <wp:extent cx="5342890" cy="809625"/>
          <wp:effectExtent l="0" t="0" r="0" b="9525"/>
          <wp:docPr id="16840322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2890"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04C"/>
    <w:multiLevelType w:val="multilevel"/>
    <w:tmpl w:val="D0C2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F533A"/>
    <w:multiLevelType w:val="hybridMultilevel"/>
    <w:tmpl w:val="9E92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E42B0"/>
    <w:multiLevelType w:val="multilevel"/>
    <w:tmpl w:val="E62E3416"/>
    <w:numStyleLink w:val="Style48"/>
  </w:abstractNum>
  <w:abstractNum w:abstractNumId="3" w15:restartNumberingAfterBreak="0">
    <w:nsid w:val="12FD20D5"/>
    <w:multiLevelType w:val="multilevel"/>
    <w:tmpl w:val="68AE45BE"/>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C5C24E6"/>
    <w:multiLevelType w:val="hybridMultilevel"/>
    <w:tmpl w:val="852C5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D0322"/>
    <w:multiLevelType w:val="hybridMultilevel"/>
    <w:tmpl w:val="7262A74C"/>
    <w:lvl w:ilvl="0" w:tplc="69BA8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946D42"/>
    <w:multiLevelType w:val="hybridMultilevel"/>
    <w:tmpl w:val="D58CF350"/>
    <w:lvl w:ilvl="0" w:tplc="654A4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6149C3"/>
    <w:multiLevelType w:val="hybridMultilevel"/>
    <w:tmpl w:val="F864D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426AD"/>
    <w:multiLevelType w:val="hybridMultilevel"/>
    <w:tmpl w:val="E49A997C"/>
    <w:lvl w:ilvl="0" w:tplc="9D3A2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C0EE7"/>
    <w:multiLevelType w:val="multilevel"/>
    <w:tmpl w:val="221042D8"/>
    <w:styleLink w:val="CurrentList1"/>
    <w:lvl w:ilvl="0">
      <w:start w:val="9"/>
      <w:numFmt w:val="decimal"/>
      <w:lvlText w:val="%1"/>
      <w:lvlJc w:val="left"/>
      <w:pPr>
        <w:ind w:left="360" w:hanging="360"/>
      </w:pPr>
      <w:rPr>
        <w:rFonts w:hint="default"/>
        <w:b w:val="0"/>
        <w:color w:val="auto"/>
        <w:u w:val="none"/>
      </w:rPr>
    </w:lvl>
    <w:lvl w:ilvl="1">
      <w:start w:val="1"/>
      <w:numFmt w:val="decimal"/>
      <w:lvlText w:val="%1.%2"/>
      <w:lvlJc w:val="left"/>
      <w:pPr>
        <w:ind w:left="567" w:hanging="567"/>
      </w:pPr>
      <w:rPr>
        <w:rFonts w:hint="default"/>
        <w:b w:val="0"/>
        <w:color w:val="auto"/>
        <w:u w:val="none"/>
      </w:rPr>
    </w:lvl>
    <w:lvl w:ilvl="2">
      <w:start w:val="1"/>
      <w:numFmt w:val="decimal"/>
      <w:lvlText w:val="%1.%2.%3"/>
      <w:lvlJc w:val="left"/>
      <w:pPr>
        <w:ind w:left="266" w:hanging="720"/>
      </w:pPr>
      <w:rPr>
        <w:rFonts w:hint="default"/>
        <w:b w:val="0"/>
        <w:color w:val="auto"/>
        <w:u w:val="none"/>
      </w:rPr>
    </w:lvl>
    <w:lvl w:ilvl="3">
      <w:start w:val="1"/>
      <w:numFmt w:val="decimal"/>
      <w:lvlText w:val="%1.%2.%3.%4"/>
      <w:lvlJc w:val="left"/>
      <w:pPr>
        <w:ind w:left="39" w:hanging="720"/>
      </w:pPr>
      <w:rPr>
        <w:rFonts w:hint="default"/>
        <w:b w:val="0"/>
        <w:color w:val="auto"/>
        <w:u w:val="none"/>
      </w:rPr>
    </w:lvl>
    <w:lvl w:ilvl="4">
      <w:start w:val="1"/>
      <w:numFmt w:val="decimal"/>
      <w:lvlText w:val="%1.%2.%3.%4.%5"/>
      <w:lvlJc w:val="left"/>
      <w:pPr>
        <w:ind w:left="172" w:hanging="1080"/>
      </w:pPr>
      <w:rPr>
        <w:rFonts w:hint="default"/>
        <w:b w:val="0"/>
        <w:color w:val="auto"/>
        <w:u w:val="none"/>
      </w:rPr>
    </w:lvl>
    <w:lvl w:ilvl="5">
      <w:start w:val="1"/>
      <w:numFmt w:val="decimal"/>
      <w:lvlText w:val="%1.%2.%3.%4.%5.%6"/>
      <w:lvlJc w:val="left"/>
      <w:pPr>
        <w:ind w:left="-55" w:hanging="1080"/>
      </w:pPr>
      <w:rPr>
        <w:rFonts w:hint="default"/>
        <w:b w:val="0"/>
        <w:color w:val="auto"/>
        <w:u w:val="none"/>
      </w:rPr>
    </w:lvl>
    <w:lvl w:ilvl="6">
      <w:start w:val="1"/>
      <w:numFmt w:val="decimal"/>
      <w:lvlText w:val="%1.%2.%3.%4.%5.%6.%7"/>
      <w:lvlJc w:val="left"/>
      <w:pPr>
        <w:ind w:left="78" w:hanging="1440"/>
      </w:pPr>
      <w:rPr>
        <w:rFonts w:hint="default"/>
        <w:b w:val="0"/>
        <w:color w:val="auto"/>
        <w:u w:val="none"/>
      </w:rPr>
    </w:lvl>
    <w:lvl w:ilvl="7">
      <w:start w:val="1"/>
      <w:numFmt w:val="decimal"/>
      <w:lvlText w:val="%1.%2.%3.%4.%5.%6.%7.%8"/>
      <w:lvlJc w:val="left"/>
      <w:pPr>
        <w:ind w:left="-149" w:hanging="1440"/>
      </w:pPr>
      <w:rPr>
        <w:rFonts w:hint="default"/>
        <w:b w:val="0"/>
        <w:color w:val="auto"/>
        <w:u w:val="none"/>
      </w:rPr>
    </w:lvl>
    <w:lvl w:ilvl="8">
      <w:start w:val="1"/>
      <w:numFmt w:val="decimal"/>
      <w:lvlText w:val="%1.%2.%3.%4.%5.%6.%7.%8.%9"/>
      <w:lvlJc w:val="left"/>
      <w:pPr>
        <w:ind w:left="-16" w:hanging="1800"/>
      </w:pPr>
      <w:rPr>
        <w:rFonts w:hint="default"/>
        <w:b w:val="0"/>
        <w:color w:val="auto"/>
        <w:u w:val="none"/>
      </w:rPr>
    </w:lvl>
  </w:abstractNum>
  <w:abstractNum w:abstractNumId="10" w15:restartNumberingAfterBreak="0">
    <w:nsid w:val="55E214D8"/>
    <w:multiLevelType w:val="multilevel"/>
    <w:tmpl w:val="E62E3416"/>
    <w:styleLink w:val="Style48"/>
    <w:lvl w:ilvl="0">
      <w:start w:val="4"/>
      <w:numFmt w:val="decimal"/>
      <w:lvlText w:val="%1."/>
      <w:lvlJc w:val="left"/>
      <w:pPr>
        <w:ind w:left="360" w:hanging="360"/>
      </w:pPr>
      <w:rPr>
        <w:rFonts w:ascii="Times New Roman" w:hAnsi="Times New Roman" w:hint="default"/>
        <w:i w:val="0"/>
        <w:sz w:val="24"/>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C2C481C"/>
    <w:multiLevelType w:val="multilevel"/>
    <w:tmpl w:val="0CE06E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val="0"/>
        <w:color w:val="000000" w:themeColor="text1"/>
      </w:rPr>
    </w:lvl>
    <w:lvl w:ilvl="2">
      <w:start w:val="1"/>
      <w:numFmt w:val="decimal"/>
      <w:isLgl/>
      <w:lvlText w:val="%1.%2.%3."/>
      <w:lvlJc w:val="left"/>
      <w:pPr>
        <w:ind w:left="1080" w:hanging="720"/>
      </w:pPr>
      <w:rPr>
        <w:rFonts w:ascii="Times New Roman" w:hAnsi="Times New Roman" w:cs="Times New Roman" w:hint="default"/>
        <w:b/>
        <w:color w:val="000000" w:themeColor="text1"/>
      </w:rPr>
    </w:lvl>
    <w:lvl w:ilvl="3">
      <w:start w:val="1"/>
      <w:numFmt w:val="decimal"/>
      <w:isLgl/>
      <w:lvlText w:val="%1.%2.%3.%4."/>
      <w:lvlJc w:val="left"/>
      <w:pPr>
        <w:ind w:left="1080" w:hanging="720"/>
      </w:pPr>
      <w:rPr>
        <w:rFonts w:ascii="Times New Roman" w:hAnsi="Times New Roman" w:cs="Times New Roman" w:hint="default"/>
        <w:b/>
        <w:color w:val="000000" w:themeColor="text1"/>
      </w:rPr>
    </w:lvl>
    <w:lvl w:ilvl="4">
      <w:start w:val="1"/>
      <w:numFmt w:val="decimal"/>
      <w:isLgl/>
      <w:lvlText w:val="%1.%2.%3.%4.%5."/>
      <w:lvlJc w:val="left"/>
      <w:pPr>
        <w:ind w:left="1440" w:hanging="1080"/>
      </w:pPr>
      <w:rPr>
        <w:rFonts w:ascii="Times New Roman" w:hAnsi="Times New Roman" w:cs="Times New Roman" w:hint="default"/>
        <w:b/>
        <w:color w:val="000000" w:themeColor="text1"/>
      </w:rPr>
    </w:lvl>
    <w:lvl w:ilvl="5">
      <w:start w:val="1"/>
      <w:numFmt w:val="decimal"/>
      <w:isLgl/>
      <w:lvlText w:val="%1.%2.%3.%4.%5.%6."/>
      <w:lvlJc w:val="left"/>
      <w:pPr>
        <w:ind w:left="1440" w:hanging="1080"/>
      </w:pPr>
      <w:rPr>
        <w:rFonts w:ascii="Times New Roman" w:hAnsi="Times New Roman" w:cs="Times New Roman" w:hint="default"/>
        <w:b/>
        <w:color w:val="000000" w:themeColor="text1"/>
      </w:rPr>
    </w:lvl>
    <w:lvl w:ilvl="6">
      <w:start w:val="1"/>
      <w:numFmt w:val="decimal"/>
      <w:isLgl/>
      <w:lvlText w:val="%1.%2.%3.%4.%5.%6.%7."/>
      <w:lvlJc w:val="left"/>
      <w:pPr>
        <w:ind w:left="1800" w:hanging="1440"/>
      </w:pPr>
      <w:rPr>
        <w:rFonts w:ascii="Times New Roman" w:hAnsi="Times New Roman" w:cs="Times New Roman" w:hint="default"/>
        <w:b/>
        <w:color w:val="000000" w:themeColor="text1"/>
      </w:rPr>
    </w:lvl>
    <w:lvl w:ilvl="7">
      <w:start w:val="1"/>
      <w:numFmt w:val="decimal"/>
      <w:isLgl/>
      <w:lvlText w:val="%1.%2.%3.%4.%5.%6.%7.%8."/>
      <w:lvlJc w:val="left"/>
      <w:pPr>
        <w:ind w:left="1800" w:hanging="1440"/>
      </w:pPr>
      <w:rPr>
        <w:rFonts w:ascii="Times New Roman" w:hAnsi="Times New Roman" w:cs="Times New Roman" w:hint="default"/>
        <w:b/>
        <w:color w:val="000000" w:themeColor="text1"/>
      </w:rPr>
    </w:lvl>
    <w:lvl w:ilvl="8">
      <w:start w:val="1"/>
      <w:numFmt w:val="decimal"/>
      <w:isLgl/>
      <w:lvlText w:val="%1.%2.%3.%4.%5.%6.%7.%8.%9."/>
      <w:lvlJc w:val="left"/>
      <w:pPr>
        <w:ind w:left="2160" w:hanging="1800"/>
      </w:pPr>
      <w:rPr>
        <w:rFonts w:ascii="Times New Roman" w:hAnsi="Times New Roman" w:cs="Times New Roman" w:hint="default"/>
        <w:b/>
        <w:color w:val="000000" w:themeColor="text1"/>
      </w:rPr>
    </w:lvl>
  </w:abstractNum>
  <w:abstractNum w:abstractNumId="12" w15:restartNumberingAfterBreak="0">
    <w:nsid w:val="63296647"/>
    <w:multiLevelType w:val="multilevel"/>
    <w:tmpl w:val="0D5CDB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9042D8"/>
    <w:multiLevelType w:val="hybridMultilevel"/>
    <w:tmpl w:val="53AAF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A374D"/>
    <w:multiLevelType w:val="hybridMultilevel"/>
    <w:tmpl w:val="9A786802"/>
    <w:lvl w:ilvl="0" w:tplc="AF224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08084A"/>
    <w:multiLevelType w:val="multilevel"/>
    <w:tmpl w:val="47B680A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C7B1B"/>
    <w:multiLevelType w:val="hybridMultilevel"/>
    <w:tmpl w:val="ACFA6296"/>
    <w:lvl w:ilvl="0" w:tplc="BE881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5A335A"/>
    <w:multiLevelType w:val="hybridMultilevel"/>
    <w:tmpl w:val="A24A8198"/>
    <w:lvl w:ilvl="0" w:tplc="C69869F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F42A7C"/>
    <w:multiLevelType w:val="hybridMultilevel"/>
    <w:tmpl w:val="67909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A7133"/>
    <w:multiLevelType w:val="hybridMultilevel"/>
    <w:tmpl w:val="BAD4F246"/>
    <w:lvl w:ilvl="0" w:tplc="1F509B0C">
      <w:start w:val="1"/>
      <w:numFmt w:val="lowerLetter"/>
      <w:lvlText w:val="%1)"/>
      <w:lvlJc w:val="left"/>
      <w:pPr>
        <w:ind w:left="1080" w:hanging="360"/>
      </w:pPr>
      <w:rPr>
        <w:rFonts w:eastAsia="BatangCh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6B0343"/>
    <w:multiLevelType w:val="hybridMultilevel"/>
    <w:tmpl w:val="AEDA7982"/>
    <w:lvl w:ilvl="0" w:tplc="752238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1E2A2E"/>
    <w:multiLevelType w:val="hybridMultilevel"/>
    <w:tmpl w:val="4EB04B6E"/>
    <w:lvl w:ilvl="0" w:tplc="11D46D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8336F9"/>
    <w:multiLevelType w:val="hybridMultilevel"/>
    <w:tmpl w:val="C99259D0"/>
    <w:lvl w:ilvl="0" w:tplc="67E2DE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EB0F1B"/>
    <w:multiLevelType w:val="hybridMultilevel"/>
    <w:tmpl w:val="A1502288"/>
    <w:lvl w:ilvl="0" w:tplc="654A4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B07348"/>
    <w:multiLevelType w:val="multilevel"/>
    <w:tmpl w:val="CA28D8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4931034">
    <w:abstractNumId w:val="9"/>
  </w:num>
  <w:num w:numId="2" w16cid:durableId="154303194">
    <w:abstractNumId w:val="2"/>
  </w:num>
  <w:num w:numId="3" w16cid:durableId="460340356">
    <w:abstractNumId w:val="10"/>
  </w:num>
  <w:num w:numId="4" w16cid:durableId="1954051915">
    <w:abstractNumId w:val="11"/>
  </w:num>
  <w:num w:numId="5" w16cid:durableId="622612892">
    <w:abstractNumId w:val="12"/>
  </w:num>
  <w:num w:numId="6" w16cid:durableId="1015614905">
    <w:abstractNumId w:val="6"/>
  </w:num>
  <w:num w:numId="7" w16cid:durableId="340160435">
    <w:abstractNumId w:val="23"/>
  </w:num>
  <w:num w:numId="8" w16cid:durableId="1471285216">
    <w:abstractNumId w:val="8"/>
  </w:num>
  <w:num w:numId="9" w16cid:durableId="1769502552">
    <w:abstractNumId w:val="18"/>
  </w:num>
  <w:num w:numId="10" w16cid:durableId="414018907">
    <w:abstractNumId w:val="16"/>
  </w:num>
  <w:num w:numId="11" w16cid:durableId="1329096831">
    <w:abstractNumId w:val="5"/>
  </w:num>
  <w:num w:numId="12" w16cid:durableId="1907373136">
    <w:abstractNumId w:val="19"/>
  </w:num>
  <w:num w:numId="13" w16cid:durableId="1303265362">
    <w:abstractNumId w:val="20"/>
  </w:num>
  <w:num w:numId="14" w16cid:durableId="665209371">
    <w:abstractNumId w:val="22"/>
  </w:num>
  <w:num w:numId="15" w16cid:durableId="1417090558">
    <w:abstractNumId w:val="14"/>
  </w:num>
  <w:num w:numId="16" w16cid:durableId="2038575673">
    <w:abstractNumId w:val="7"/>
  </w:num>
  <w:num w:numId="17" w16cid:durableId="216359811">
    <w:abstractNumId w:val="24"/>
  </w:num>
  <w:num w:numId="18" w16cid:durableId="390811925">
    <w:abstractNumId w:val="0"/>
  </w:num>
  <w:num w:numId="19" w16cid:durableId="2093619981">
    <w:abstractNumId w:val="15"/>
  </w:num>
  <w:num w:numId="20" w16cid:durableId="1878084018">
    <w:abstractNumId w:val="3"/>
  </w:num>
  <w:num w:numId="21" w16cid:durableId="2097239377">
    <w:abstractNumId w:val="4"/>
  </w:num>
  <w:num w:numId="22" w16cid:durableId="936794500">
    <w:abstractNumId w:val="17"/>
  </w:num>
  <w:num w:numId="23" w16cid:durableId="948052845">
    <w:abstractNumId w:val="1"/>
  </w:num>
  <w:num w:numId="24" w16cid:durableId="202330230">
    <w:abstractNumId w:val="21"/>
  </w:num>
  <w:num w:numId="25" w16cid:durableId="130719742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3MbcwMrM0NbAwNjVV0lEKTi0uzszPAykwNK4FAHzA/xAtAAAA"/>
  </w:docVars>
  <w:rsids>
    <w:rsidRoot w:val="002C7FF5"/>
    <w:rsid w:val="00005258"/>
    <w:rsid w:val="000155A9"/>
    <w:rsid w:val="00017C69"/>
    <w:rsid w:val="00032377"/>
    <w:rsid w:val="00035420"/>
    <w:rsid w:val="0004438E"/>
    <w:rsid w:val="00045D25"/>
    <w:rsid w:val="00051527"/>
    <w:rsid w:val="00060575"/>
    <w:rsid w:val="00070AE4"/>
    <w:rsid w:val="00084A1A"/>
    <w:rsid w:val="00085F04"/>
    <w:rsid w:val="000907BF"/>
    <w:rsid w:val="0009736B"/>
    <w:rsid w:val="000A3D3C"/>
    <w:rsid w:val="000D10AC"/>
    <w:rsid w:val="000D1AFB"/>
    <w:rsid w:val="000D618A"/>
    <w:rsid w:val="000E20FC"/>
    <w:rsid w:val="000E4743"/>
    <w:rsid w:val="000F2DB9"/>
    <w:rsid w:val="00107121"/>
    <w:rsid w:val="001079F9"/>
    <w:rsid w:val="00123CDF"/>
    <w:rsid w:val="001240FB"/>
    <w:rsid w:val="00127B07"/>
    <w:rsid w:val="00132E28"/>
    <w:rsid w:val="0013444B"/>
    <w:rsid w:val="001500F2"/>
    <w:rsid w:val="00151658"/>
    <w:rsid w:val="0015272E"/>
    <w:rsid w:val="0016553D"/>
    <w:rsid w:val="00186CF5"/>
    <w:rsid w:val="0019788A"/>
    <w:rsid w:val="001A0590"/>
    <w:rsid w:val="001B702A"/>
    <w:rsid w:val="001C1B31"/>
    <w:rsid w:val="001D14B6"/>
    <w:rsid w:val="001E342F"/>
    <w:rsid w:val="001F1CEE"/>
    <w:rsid w:val="001F424F"/>
    <w:rsid w:val="001F5D8F"/>
    <w:rsid w:val="001F7A71"/>
    <w:rsid w:val="002006F1"/>
    <w:rsid w:val="0020705B"/>
    <w:rsid w:val="00207B98"/>
    <w:rsid w:val="002200C7"/>
    <w:rsid w:val="002262A9"/>
    <w:rsid w:val="002464E1"/>
    <w:rsid w:val="00251A64"/>
    <w:rsid w:val="0027583B"/>
    <w:rsid w:val="00296BAA"/>
    <w:rsid w:val="002A72F5"/>
    <w:rsid w:val="002A762D"/>
    <w:rsid w:val="002C0B5E"/>
    <w:rsid w:val="002C1A44"/>
    <w:rsid w:val="002C7FF5"/>
    <w:rsid w:val="002D0FE4"/>
    <w:rsid w:val="002D1BB3"/>
    <w:rsid w:val="002D6D05"/>
    <w:rsid w:val="002D7C1D"/>
    <w:rsid w:val="002E4F49"/>
    <w:rsid w:val="002E63AF"/>
    <w:rsid w:val="002E7FDD"/>
    <w:rsid w:val="002F3CCA"/>
    <w:rsid w:val="002F6A48"/>
    <w:rsid w:val="002F725C"/>
    <w:rsid w:val="00310E1D"/>
    <w:rsid w:val="0032367E"/>
    <w:rsid w:val="003303DB"/>
    <w:rsid w:val="0033223B"/>
    <w:rsid w:val="00345E0E"/>
    <w:rsid w:val="003461CD"/>
    <w:rsid w:val="0036036F"/>
    <w:rsid w:val="00364FDF"/>
    <w:rsid w:val="003709BD"/>
    <w:rsid w:val="003801B1"/>
    <w:rsid w:val="00382523"/>
    <w:rsid w:val="00397405"/>
    <w:rsid w:val="00397F93"/>
    <w:rsid w:val="003B02BF"/>
    <w:rsid w:val="003B620E"/>
    <w:rsid w:val="003E0194"/>
    <w:rsid w:val="003F7242"/>
    <w:rsid w:val="00401A1D"/>
    <w:rsid w:val="00405348"/>
    <w:rsid w:val="00416238"/>
    <w:rsid w:val="00424F31"/>
    <w:rsid w:val="00432A79"/>
    <w:rsid w:val="00434AE6"/>
    <w:rsid w:val="00455C2C"/>
    <w:rsid w:val="004911E9"/>
    <w:rsid w:val="00493FB4"/>
    <w:rsid w:val="004C65B6"/>
    <w:rsid w:val="004F1902"/>
    <w:rsid w:val="0050275A"/>
    <w:rsid w:val="0051238E"/>
    <w:rsid w:val="005258E3"/>
    <w:rsid w:val="00563F6E"/>
    <w:rsid w:val="00574FDD"/>
    <w:rsid w:val="00580DE3"/>
    <w:rsid w:val="005A3032"/>
    <w:rsid w:val="005C2ED2"/>
    <w:rsid w:val="005F420B"/>
    <w:rsid w:val="005F6206"/>
    <w:rsid w:val="005F6EB5"/>
    <w:rsid w:val="00620547"/>
    <w:rsid w:val="00625BA7"/>
    <w:rsid w:val="00631852"/>
    <w:rsid w:val="00662DB2"/>
    <w:rsid w:val="0068162D"/>
    <w:rsid w:val="006823AA"/>
    <w:rsid w:val="006B27BE"/>
    <w:rsid w:val="006B5F79"/>
    <w:rsid w:val="006C03CE"/>
    <w:rsid w:val="006F556F"/>
    <w:rsid w:val="006F5D8A"/>
    <w:rsid w:val="00707E1C"/>
    <w:rsid w:val="00714E1D"/>
    <w:rsid w:val="00724491"/>
    <w:rsid w:val="00730DFA"/>
    <w:rsid w:val="0073369F"/>
    <w:rsid w:val="00740462"/>
    <w:rsid w:val="00761327"/>
    <w:rsid w:val="0078375F"/>
    <w:rsid w:val="00797A5A"/>
    <w:rsid w:val="007A1CBF"/>
    <w:rsid w:val="007B474A"/>
    <w:rsid w:val="007C03B1"/>
    <w:rsid w:val="007C2091"/>
    <w:rsid w:val="007C3A73"/>
    <w:rsid w:val="007D07E5"/>
    <w:rsid w:val="007F35BE"/>
    <w:rsid w:val="008136CF"/>
    <w:rsid w:val="008229A8"/>
    <w:rsid w:val="00851D58"/>
    <w:rsid w:val="00857D21"/>
    <w:rsid w:val="0086676B"/>
    <w:rsid w:val="008807A0"/>
    <w:rsid w:val="00883B8D"/>
    <w:rsid w:val="008B552C"/>
    <w:rsid w:val="008C5F4A"/>
    <w:rsid w:val="008E176A"/>
    <w:rsid w:val="008F0F71"/>
    <w:rsid w:val="008F2725"/>
    <w:rsid w:val="0090090A"/>
    <w:rsid w:val="009167B6"/>
    <w:rsid w:val="009168DF"/>
    <w:rsid w:val="00921019"/>
    <w:rsid w:val="0093001B"/>
    <w:rsid w:val="0094561E"/>
    <w:rsid w:val="009563D3"/>
    <w:rsid w:val="00956C90"/>
    <w:rsid w:val="009668AF"/>
    <w:rsid w:val="00970CAE"/>
    <w:rsid w:val="00975D88"/>
    <w:rsid w:val="00995CE1"/>
    <w:rsid w:val="00996A49"/>
    <w:rsid w:val="009E5308"/>
    <w:rsid w:val="00A01053"/>
    <w:rsid w:val="00A05291"/>
    <w:rsid w:val="00A13413"/>
    <w:rsid w:val="00A31935"/>
    <w:rsid w:val="00A34823"/>
    <w:rsid w:val="00A5361E"/>
    <w:rsid w:val="00A54CC6"/>
    <w:rsid w:val="00A62567"/>
    <w:rsid w:val="00A7663B"/>
    <w:rsid w:val="00A9527C"/>
    <w:rsid w:val="00A97019"/>
    <w:rsid w:val="00AC5B51"/>
    <w:rsid w:val="00AC6AE7"/>
    <w:rsid w:val="00AE14EE"/>
    <w:rsid w:val="00AF46EA"/>
    <w:rsid w:val="00B079D8"/>
    <w:rsid w:val="00B1543F"/>
    <w:rsid w:val="00B20394"/>
    <w:rsid w:val="00B273FF"/>
    <w:rsid w:val="00B50A42"/>
    <w:rsid w:val="00B653FD"/>
    <w:rsid w:val="00B772C0"/>
    <w:rsid w:val="00B82044"/>
    <w:rsid w:val="00B8314E"/>
    <w:rsid w:val="00BA21DF"/>
    <w:rsid w:val="00BB1C7E"/>
    <w:rsid w:val="00BD0DEF"/>
    <w:rsid w:val="00BF6CCD"/>
    <w:rsid w:val="00C02D08"/>
    <w:rsid w:val="00C23A1D"/>
    <w:rsid w:val="00C242BF"/>
    <w:rsid w:val="00C413E3"/>
    <w:rsid w:val="00C54960"/>
    <w:rsid w:val="00C634B6"/>
    <w:rsid w:val="00C67EBB"/>
    <w:rsid w:val="00C813A1"/>
    <w:rsid w:val="00CA255C"/>
    <w:rsid w:val="00CB135C"/>
    <w:rsid w:val="00CB4A79"/>
    <w:rsid w:val="00CC77D4"/>
    <w:rsid w:val="00CD0C7D"/>
    <w:rsid w:val="00CE2BD7"/>
    <w:rsid w:val="00CE455D"/>
    <w:rsid w:val="00D10967"/>
    <w:rsid w:val="00D15485"/>
    <w:rsid w:val="00D208E9"/>
    <w:rsid w:val="00D231A8"/>
    <w:rsid w:val="00D306F6"/>
    <w:rsid w:val="00D31A84"/>
    <w:rsid w:val="00D4691C"/>
    <w:rsid w:val="00D53D03"/>
    <w:rsid w:val="00D933B1"/>
    <w:rsid w:val="00DB1BA1"/>
    <w:rsid w:val="00DB20D6"/>
    <w:rsid w:val="00DB5A04"/>
    <w:rsid w:val="00DC0B7F"/>
    <w:rsid w:val="00DC78A5"/>
    <w:rsid w:val="00DD2A8D"/>
    <w:rsid w:val="00DD5878"/>
    <w:rsid w:val="00DE52C2"/>
    <w:rsid w:val="00E116E6"/>
    <w:rsid w:val="00E14F42"/>
    <w:rsid w:val="00E26505"/>
    <w:rsid w:val="00E26B1F"/>
    <w:rsid w:val="00E43955"/>
    <w:rsid w:val="00E44CA7"/>
    <w:rsid w:val="00E618D0"/>
    <w:rsid w:val="00E769EE"/>
    <w:rsid w:val="00E80EC5"/>
    <w:rsid w:val="00E810ED"/>
    <w:rsid w:val="00E94A3E"/>
    <w:rsid w:val="00E95D40"/>
    <w:rsid w:val="00EA0FF3"/>
    <w:rsid w:val="00EB0149"/>
    <w:rsid w:val="00EC0132"/>
    <w:rsid w:val="00F01E96"/>
    <w:rsid w:val="00F07F38"/>
    <w:rsid w:val="00F27DB7"/>
    <w:rsid w:val="00F3330C"/>
    <w:rsid w:val="00F67560"/>
    <w:rsid w:val="00F70CA5"/>
    <w:rsid w:val="00F7330E"/>
    <w:rsid w:val="00F77A3D"/>
    <w:rsid w:val="00F931E6"/>
    <w:rsid w:val="00FA7C5C"/>
    <w:rsid w:val="00FB5DFF"/>
    <w:rsid w:val="00FC09D3"/>
    <w:rsid w:val="00FE3A23"/>
    <w:rsid w:val="00FE53CA"/>
    <w:rsid w:val="00FF328A"/>
    <w:rsid w:val="00FF5032"/>
    <w:rsid w:val="00FF53A7"/>
    <w:rsid w:val="00FF6B0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C14F2"/>
  <w15:docId w15:val="{2F48BF4E-B440-40F1-ADE1-80D25145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D08"/>
  </w:style>
  <w:style w:type="paragraph" w:styleId="Heading1">
    <w:name w:val="heading 1"/>
    <w:basedOn w:val="Normal"/>
    <w:link w:val="Heading1Char"/>
    <w:uiPriority w:val="1"/>
    <w:qFormat/>
    <w:rsid w:val="006F556F"/>
    <w:pPr>
      <w:widowControl w:val="0"/>
      <w:autoSpaceDE w:val="0"/>
      <w:autoSpaceDN w:val="0"/>
      <w:spacing w:after="0" w:line="240" w:lineRule="auto"/>
      <w:jc w:val="center"/>
      <w:outlineLvl w:val="0"/>
    </w:pPr>
    <w:rPr>
      <w:rFonts w:ascii="Times New Roman" w:eastAsia="Times New Roman" w:hAnsi="Times New Roman" w:cs="Times New Roman"/>
      <w:b/>
      <w:bCs/>
      <w:kern w:val="0"/>
      <w:sz w:val="40"/>
      <w:szCs w:val="40"/>
      <w:lang w:val="en-US"/>
    </w:rPr>
  </w:style>
  <w:style w:type="paragraph" w:styleId="Heading2">
    <w:name w:val="heading 2"/>
    <w:basedOn w:val="Normal"/>
    <w:link w:val="Heading2Char"/>
    <w:uiPriority w:val="1"/>
    <w:qFormat/>
    <w:rsid w:val="006F556F"/>
    <w:pPr>
      <w:widowControl w:val="0"/>
      <w:autoSpaceDE w:val="0"/>
      <w:autoSpaceDN w:val="0"/>
      <w:spacing w:after="0" w:line="240" w:lineRule="auto"/>
      <w:ind w:left="810" w:hanging="359"/>
      <w:outlineLvl w:val="1"/>
    </w:pPr>
    <w:rPr>
      <w:rFonts w:ascii="Times New Roman" w:eastAsia="Times New Roman" w:hAnsi="Times New Roman" w:cs="Times New Roman"/>
      <w:b/>
      <w:bCs/>
      <w:kern w:val="0"/>
      <w:sz w:val="24"/>
      <w:szCs w:val="24"/>
      <w:lang w:val="en-US"/>
    </w:rPr>
  </w:style>
  <w:style w:type="paragraph" w:styleId="Heading3">
    <w:name w:val="heading 3"/>
    <w:basedOn w:val="Normal"/>
    <w:next w:val="Normal"/>
    <w:link w:val="Heading3Char"/>
    <w:uiPriority w:val="9"/>
    <w:semiHidden/>
    <w:unhideWhenUsed/>
    <w:qFormat/>
    <w:rsid w:val="00B831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FF5"/>
  </w:style>
  <w:style w:type="paragraph" w:styleId="Footer">
    <w:name w:val="footer"/>
    <w:basedOn w:val="Normal"/>
    <w:link w:val="FooterChar"/>
    <w:uiPriority w:val="99"/>
    <w:unhideWhenUsed/>
    <w:rsid w:val="002C7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FF5"/>
  </w:style>
  <w:style w:type="paragraph" w:styleId="BalloonText">
    <w:name w:val="Balloon Text"/>
    <w:basedOn w:val="Normal"/>
    <w:link w:val="BalloonTextChar"/>
    <w:uiPriority w:val="99"/>
    <w:semiHidden/>
    <w:unhideWhenUsed/>
    <w:rsid w:val="00C41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3E3"/>
    <w:rPr>
      <w:rFonts w:ascii="Tahoma" w:hAnsi="Tahoma" w:cs="Tahoma"/>
      <w:sz w:val="16"/>
      <w:szCs w:val="16"/>
    </w:rPr>
  </w:style>
  <w:style w:type="character" w:customStyle="1" w:styleId="Heading1Char">
    <w:name w:val="Heading 1 Char"/>
    <w:basedOn w:val="DefaultParagraphFont"/>
    <w:link w:val="Heading1"/>
    <w:uiPriority w:val="1"/>
    <w:rsid w:val="006F556F"/>
    <w:rPr>
      <w:rFonts w:ascii="Times New Roman" w:eastAsia="Times New Roman" w:hAnsi="Times New Roman" w:cs="Times New Roman"/>
      <w:b/>
      <w:bCs/>
      <w:kern w:val="0"/>
      <w:sz w:val="40"/>
      <w:szCs w:val="40"/>
      <w:lang w:val="en-US"/>
    </w:rPr>
  </w:style>
  <w:style w:type="character" w:customStyle="1" w:styleId="Heading2Char">
    <w:name w:val="Heading 2 Char"/>
    <w:basedOn w:val="DefaultParagraphFont"/>
    <w:link w:val="Heading2"/>
    <w:uiPriority w:val="1"/>
    <w:rsid w:val="006F556F"/>
    <w:rPr>
      <w:rFonts w:ascii="Times New Roman" w:eastAsia="Times New Roman" w:hAnsi="Times New Roman" w:cs="Times New Roman"/>
      <w:b/>
      <w:bCs/>
      <w:kern w:val="0"/>
      <w:sz w:val="24"/>
      <w:szCs w:val="24"/>
      <w:lang w:val="en-US"/>
    </w:rPr>
  </w:style>
  <w:style w:type="paragraph" w:styleId="BodyText">
    <w:name w:val="Body Text"/>
    <w:basedOn w:val="Normal"/>
    <w:link w:val="BodyTextChar"/>
    <w:uiPriority w:val="1"/>
    <w:qFormat/>
    <w:rsid w:val="006F556F"/>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F556F"/>
    <w:rPr>
      <w:rFonts w:ascii="Times New Roman" w:eastAsia="Times New Roman" w:hAnsi="Times New Roman" w:cs="Times New Roman"/>
      <w:kern w:val="0"/>
      <w:sz w:val="24"/>
      <w:szCs w:val="24"/>
      <w:lang w:val="en-US"/>
    </w:rPr>
  </w:style>
  <w:style w:type="paragraph" w:styleId="ListParagraph">
    <w:name w:val="List Paragraph"/>
    <w:basedOn w:val="Normal"/>
    <w:link w:val="ListParagraphChar"/>
    <w:uiPriority w:val="34"/>
    <w:qFormat/>
    <w:rsid w:val="006F556F"/>
    <w:pPr>
      <w:widowControl w:val="0"/>
      <w:autoSpaceDE w:val="0"/>
      <w:autoSpaceDN w:val="0"/>
      <w:spacing w:before="139" w:after="0" w:line="240" w:lineRule="auto"/>
      <w:ind w:left="1531" w:hanging="360"/>
    </w:pPr>
    <w:rPr>
      <w:rFonts w:ascii="Times New Roman" w:eastAsia="Times New Roman" w:hAnsi="Times New Roman" w:cs="Times New Roman"/>
      <w:kern w:val="0"/>
      <w:lang w:val="en-US"/>
    </w:rPr>
  </w:style>
  <w:style w:type="paragraph" w:customStyle="1" w:styleId="TableParagraph">
    <w:name w:val="Table Paragraph"/>
    <w:basedOn w:val="Normal"/>
    <w:uiPriority w:val="1"/>
    <w:qFormat/>
    <w:rsid w:val="006F556F"/>
    <w:pPr>
      <w:widowControl w:val="0"/>
      <w:autoSpaceDE w:val="0"/>
      <w:autoSpaceDN w:val="0"/>
      <w:spacing w:after="0" w:line="270" w:lineRule="exact"/>
      <w:ind w:left="9"/>
      <w:jc w:val="center"/>
    </w:pPr>
    <w:rPr>
      <w:rFonts w:ascii="Times New Roman" w:eastAsia="Times New Roman" w:hAnsi="Times New Roman" w:cs="Times New Roman"/>
      <w:kern w:val="0"/>
      <w:lang w:val="en-US"/>
    </w:rPr>
  </w:style>
  <w:style w:type="character" w:customStyle="1" w:styleId="fontstyle01">
    <w:name w:val="fontstyle01"/>
    <w:basedOn w:val="DefaultParagraphFont"/>
    <w:rsid w:val="006F556F"/>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6F556F"/>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6F556F"/>
    <w:rPr>
      <w:rFonts w:ascii="Symbol" w:hAnsi="Symbol" w:hint="default"/>
      <w:b w:val="0"/>
      <w:bCs w:val="0"/>
      <w:i w:val="0"/>
      <w:iCs w:val="0"/>
      <w:color w:val="000000"/>
      <w:sz w:val="24"/>
      <w:szCs w:val="24"/>
    </w:rPr>
  </w:style>
  <w:style w:type="character" w:customStyle="1" w:styleId="fontstyle41">
    <w:name w:val="fontstyle41"/>
    <w:basedOn w:val="DefaultParagraphFont"/>
    <w:rsid w:val="006F556F"/>
    <w:rPr>
      <w:rFonts w:ascii="Wingdings" w:hAnsi="Wingdings" w:hint="default"/>
      <w:b w:val="0"/>
      <w:bCs w:val="0"/>
      <w:i w:val="0"/>
      <w:iCs w:val="0"/>
      <w:color w:val="000000"/>
      <w:sz w:val="24"/>
      <w:szCs w:val="24"/>
    </w:rPr>
  </w:style>
  <w:style w:type="character" w:customStyle="1" w:styleId="ListParagraphChar">
    <w:name w:val="List Paragraph Char"/>
    <w:link w:val="ListParagraph"/>
    <w:uiPriority w:val="34"/>
    <w:rsid w:val="00A5361E"/>
    <w:rPr>
      <w:rFonts w:ascii="Times New Roman" w:eastAsia="Times New Roman" w:hAnsi="Times New Roman" w:cs="Times New Roman"/>
      <w:kern w:val="0"/>
      <w:lang w:val="en-US"/>
    </w:rPr>
  </w:style>
  <w:style w:type="numbering" w:customStyle="1" w:styleId="CurrentList1">
    <w:name w:val="Current List1"/>
    <w:uiPriority w:val="99"/>
    <w:rsid w:val="00B8314E"/>
    <w:pPr>
      <w:numPr>
        <w:numId w:val="1"/>
      </w:numPr>
    </w:pPr>
  </w:style>
  <w:style w:type="paragraph" w:customStyle="1" w:styleId="Style27">
    <w:name w:val="Style27"/>
    <w:basedOn w:val="Heading2"/>
    <w:qFormat/>
    <w:rsid w:val="00B8314E"/>
    <w:pPr>
      <w:keepNext/>
      <w:widowControl/>
      <w:numPr>
        <w:ilvl w:val="1"/>
        <w:numId w:val="2"/>
      </w:numPr>
      <w:autoSpaceDE/>
      <w:autoSpaceDN/>
      <w:spacing w:before="240" w:after="60" w:line="276" w:lineRule="auto"/>
    </w:pPr>
    <w:rPr>
      <w:iCs/>
      <w:sz w:val="28"/>
      <w:szCs w:val="28"/>
    </w:rPr>
  </w:style>
  <w:style w:type="paragraph" w:customStyle="1" w:styleId="Style30">
    <w:name w:val="Style30"/>
    <w:basedOn w:val="Heading3"/>
    <w:qFormat/>
    <w:rsid w:val="00B8314E"/>
    <w:pPr>
      <w:numPr>
        <w:ilvl w:val="2"/>
        <w:numId w:val="2"/>
      </w:numPr>
      <w:spacing w:line="276" w:lineRule="auto"/>
      <w:ind w:left="3026"/>
      <w:jc w:val="both"/>
    </w:pPr>
    <w:rPr>
      <w:rFonts w:ascii="Times New Roman" w:eastAsia="Times New Roman" w:hAnsi="Times New Roman" w:cs="Microsoft Himalaya"/>
      <w:b/>
      <w:bCs/>
      <w:color w:val="auto"/>
      <w:kern w:val="0"/>
      <w:lang w:val="en-US"/>
    </w:rPr>
  </w:style>
  <w:style w:type="numbering" w:customStyle="1" w:styleId="Style48">
    <w:name w:val="Style48"/>
    <w:uiPriority w:val="99"/>
    <w:rsid w:val="00B8314E"/>
    <w:pPr>
      <w:numPr>
        <w:numId w:val="3"/>
      </w:numPr>
    </w:pPr>
  </w:style>
  <w:style w:type="character" w:customStyle="1" w:styleId="Heading3Char">
    <w:name w:val="Heading 3 Char"/>
    <w:basedOn w:val="DefaultParagraphFont"/>
    <w:link w:val="Heading3"/>
    <w:uiPriority w:val="9"/>
    <w:semiHidden/>
    <w:rsid w:val="00B8314E"/>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C02D08"/>
    <w:pPr>
      <w:spacing w:after="0" w:line="240" w:lineRule="auto"/>
    </w:pPr>
  </w:style>
  <w:style w:type="table" w:styleId="TableGrid">
    <w:name w:val="Table Grid"/>
    <w:basedOn w:val="TableNormal"/>
    <w:uiPriority w:val="39"/>
    <w:rsid w:val="00B1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9736B"/>
    <w:rPr>
      <w:color w:val="0000FF"/>
      <w:u w:val="single"/>
    </w:rPr>
  </w:style>
  <w:style w:type="character" w:customStyle="1" w:styleId="NoSpacingChar">
    <w:name w:val="No Spacing Char"/>
    <w:basedOn w:val="DefaultParagraphFont"/>
    <w:link w:val="NoSpacing"/>
    <w:uiPriority w:val="1"/>
    <w:rsid w:val="00017C69"/>
  </w:style>
  <w:style w:type="character" w:styleId="UnresolvedMention">
    <w:name w:val="Unresolved Mention"/>
    <w:basedOn w:val="DefaultParagraphFont"/>
    <w:uiPriority w:val="99"/>
    <w:semiHidden/>
    <w:unhideWhenUsed/>
    <w:rsid w:val="00D10967"/>
    <w:rPr>
      <w:color w:val="605E5C"/>
      <w:shd w:val="clear" w:color="auto" w:fill="E1DFDD"/>
    </w:rPr>
  </w:style>
  <w:style w:type="character" w:styleId="FollowedHyperlink">
    <w:name w:val="FollowedHyperlink"/>
    <w:basedOn w:val="DefaultParagraphFont"/>
    <w:uiPriority w:val="99"/>
    <w:semiHidden/>
    <w:unhideWhenUsed/>
    <w:rsid w:val="003709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4602">
      <w:bodyDiv w:val="1"/>
      <w:marLeft w:val="0"/>
      <w:marRight w:val="0"/>
      <w:marTop w:val="0"/>
      <w:marBottom w:val="0"/>
      <w:divBdr>
        <w:top w:val="none" w:sz="0" w:space="0" w:color="auto"/>
        <w:left w:val="none" w:sz="0" w:space="0" w:color="auto"/>
        <w:bottom w:val="none" w:sz="0" w:space="0" w:color="auto"/>
        <w:right w:val="none" w:sz="0" w:space="0" w:color="auto"/>
      </w:divBdr>
    </w:div>
    <w:div w:id="566845331">
      <w:bodyDiv w:val="1"/>
      <w:marLeft w:val="0"/>
      <w:marRight w:val="0"/>
      <w:marTop w:val="0"/>
      <w:marBottom w:val="0"/>
      <w:divBdr>
        <w:top w:val="none" w:sz="0" w:space="0" w:color="auto"/>
        <w:left w:val="none" w:sz="0" w:space="0" w:color="auto"/>
        <w:bottom w:val="none" w:sz="0" w:space="0" w:color="auto"/>
        <w:right w:val="none" w:sz="0" w:space="0" w:color="auto"/>
      </w:divBdr>
    </w:div>
    <w:div w:id="697045470">
      <w:bodyDiv w:val="1"/>
      <w:marLeft w:val="0"/>
      <w:marRight w:val="0"/>
      <w:marTop w:val="0"/>
      <w:marBottom w:val="0"/>
      <w:divBdr>
        <w:top w:val="none" w:sz="0" w:space="0" w:color="auto"/>
        <w:left w:val="none" w:sz="0" w:space="0" w:color="auto"/>
        <w:bottom w:val="none" w:sz="0" w:space="0" w:color="auto"/>
        <w:right w:val="none" w:sz="0" w:space="0" w:color="auto"/>
      </w:divBdr>
    </w:div>
    <w:div w:id="18374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ashicell.com" TargetMode="External"/><Relationship Id="rId13" Type="http://schemas.openxmlformats.org/officeDocument/2006/relationships/hyperlink" Target="mailto:procurement@tashicel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ashicell.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finance@tashicell.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procuerment.finance@tashicel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xecutive_manager.procurement@tashicell.com" TargetMode="External"/><Relationship Id="rId14" Type="http://schemas.openxmlformats.org/officeDocument/2006/relationships/hyperlink" Target="mailto:gm.finance@tashicel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B8B0-A037-43F2-BD95-29A1C09D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5586</Words>
  <Characters>31844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Sangay Dorji</dc:creator>
  <cp:lastModifiedBy>Tshering Wangchuk</cp:lastModifiedBy>
  <cp:revision>15</cp:revision>
  <cp:lastPrinted>2026-03-05T11:11:00Z</cp:lastPrinted>
  <dcterms:created xsi:type="dcterms:W3CDTF">2026-01-08T08:51:00Z</dcterms:created>
  <dcterms:modified xsi:type="dcterms:W3CDTF">2026-03-05T11:14:00Z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7085dd5c-812c-45c1-a19f-01fb99c1ebe7</vt:lpwstr>
  </property>
</Properties>
</file>